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BD5" w:rsidRPr="008465FB" w:rsidRDefault="00765BD5" w:rsidP="00765BD5">
      <w:pPr>
        <w:ind w:left="1134"/>
        <w:jc w:val="center"/>
        <w:rPr>
          <w:rFonts w:ascii="Times New Roman" w:hAnsi="Times New Roman" w:cs="Times New Roman"/>
          <w:color w:val="auto"/>
        </w:rPr>
      </w:pPr>
      <w:r w:rsidRPr="008465FB">
        <w:rPr>
          <w:rFonts w:ascii="Times New Roman" w:hAnsi="Times New Roman" w:cs="Times New Roman"/>
          <w:color w:val="auto"/>
        </w:rPr>
        <w:t>Администрация Ленинского муниципального района</w:t>
      </w:r>
      <w:r w:rsidR="0085100B">
        <w:rPr>
          <w:rFonts w:ascii="Times New Roman" w:hAnsi="Times New Roman" w:cs="Times New Roman"/>
          <w:color w:val="auto"/>
        </w:rPr>
        <w:t xml:space="preserve"> Волгоградской области</w:t>
      </w:r>
    </w:p>
    <w:p w:rsidR="00765BD5" w:rsidRPr="008465FB" w:rsidRDefault="00765BD5" w:rsidP="00765BD5">
      <w:pPr>
        <w:jc w:val="center"/>
        <w:rPr>
          <w:rFonts w:ascii="Times New Roman" w:hAnsi="Times New Roman" w:cs="Times New Roman"/>
          <w:color w:val="auto"/>
        </w:rPr>
      </w:pPr>
      <w:r w:rsidRPr="008465FB">
        <w:rPr>
          <w:rFonts w:ascii="Times New Roman" w:hAnsi="Times New Roman" w:cs="Times New Roman"/>
          <w:color w:val="auto"/>
        </w:rPr>
        <w:t>Отдел образования администрации Ленинского муниципального района</w:t>
      </w:r>
      <w:r w:rsidR="0085100B" w:rsidRPr="0085100B">
        <w:rPr>
          <w:rFonts w:ascii="Times New Roman" w:hAnsi="Times New Roman" w:cs="Times New Roman"/>
          <w:color w:val="auto"/>
        </w:rPr>
        <w:t xml:space="preserve"> </w:t>
      </w:r>
      <w:r w:rsidR="0085100B">
        <w:rPr>
          <w:rFonts w:ascii="Times New Roman" w:hAnsi="Times New Roman" w:cs="Times New Roman"/>
          <w:color w:val="auto"/>
        </w:rPr>
        <w:t>Волгоградской области</w:t>
      </w:r>
    </w:p>
    <w:p w:rsidR="0085100B" w:rsidRPr="008465FB" w:rsidRDefault="00765BD5" w:rsidP="0085100B">
      <w:pPr>
        <w:jc w:val="center"/>
        <w:rPr>
          <w:rFonts w:ascii="Times New Roman" w:hAnsi="Times New Roman" w:cs="Times New Roman"/>
          <w:color w:val="auto"/>
        </w:rPr>
      </w:pPr>
      <w:r w:rsidRPr="00881CFB">
        <w:rPr>
          <w:rFonts w:ascii="Times New Roman" w:hAnsi="Times New Roman" w:cs="Times New Roman"/>
          <w:color w:val="FF0000"/>
        </w:rPr>
        <w:t>Муниципальное казенное общеобразовательное учреждение………</w:t>
      </w:r>
      <w:r w:rsidR="0085100B">
        <w:rPr>
          <w:rFonts w:ascii="Times New Roman" w:hAnsi="Times New Roman" w:cs="Times New Roman"/>
          <w:color w:val="FF0000"/>
        </w:rPr>
        <w:t xml:space="preserve"> </w:t>
      </w:r>
      <w:r w:rsidR="0085100B" w:rsidRPr="008465FB">
        <w:rPr>
          <w:rFonts w:ascii="Times New Roman" w:hAnsi="Times New Roman" w:cs="Times New Roman"/>
          <w:color w:val="auto"/>
        </w:rPr>
        <w:t>Ленинского муниципального района</w:t>
      </w:r>
      <w:r w:rsidR="0085100B" w:rsidRPr="0085100B">
        <w:rPr>
          <w:rFonts w:ascii="Times New Roman" w:hAnsi="Times New Roman" w:cs="Times New Roman"/>
          <w:color w:val="auto"/>
        </w:rPr>
        <w:t xml:space="preserve"> </w:t>
      </w:r>
      <w:r w:rsidR="0085100B">
        <w:rPr>
          <w:rFonts w:ascii="Times New Roman" w:hAnsi="Times New Roman" w:cs="Times New Roman"/>
          <w:color w:val="auto"/>
        </w:rPr>
        <w:t>Волгоградской области</w:t>
      </w:r>
    </w:p>
    <w:p w:rsidR="00765BD5" w:rsidRPr="00881CFB" w:rsidRDefault="00765BD5" w:rsidP="00765BD5">
      <w:pPr>
        <w:jc w:val="center"/>
        <w:rPr>
          <w:rFonts w:ascii="Times New Roman" w:hAnsi="Times New Roman" w:cs="Times New Roman"/>
          <w:color w:val="FF0000"/>
        </w:rPr>
      </w:pPr>
    </w:p>
    <w:p w:rsidR="00765BD5" w:rsidRPr="00881CFB" w:rsidRDefault="00765BD5" w:rsidP="00765BD5">
      <w:pPr>
        <w:ind w:right="424"/>
        <w:jc w:val="center"/>
        <w:rPr>
          <w:rFonts w:ascii="Times New Roman" w:hAnsi="Times New Roman" w:cs="Times New Roman"/>
          <w:color w:val="FF0000"/>
        </w:rPr>
      </w:pPr>
    </w:p>
    <w:p w:rsidR="00765BD5" w:rsidRDefault="00765BD5" w:rsidP="00765BD5">
      <w:pPr>
        <w:ind w:right="424"/>
        <w:jc w:val="center"/>
        <w:rPr>
          <w:rFonts w:ascii="Times New Roman" w:hAnsi="Times New Roman" w:cs="Times New Roman"/>
        </w:rPr>
      </w:pPr>
    </w:p>
    <w:p w:rsidR="00765BD5" w:rsidRDefault="00765BD5" w:rsidP="00765BD5">
      <w:pPr>
        <w:ind w:right="424"/>
        <w:jc w:val="center"/>
        <w:rPr>
          <w:rFonts w:ascii="Times New Roman" w:hAnsi="Times New Roman" w:cs="Times New Roman"/>
        </w:rPr>
      </w:pPr>
    </w:p>
    <w:p w:rsidR="00765BD5" w:rsidRDefault="00765BD5" w:rsidP="00765BD5">
      <w:pPr>
        <w:ind w:right="424"/>
        <w:jc w:val="center"/>
        <w:rPr>
          <w:rFonts w:ascii="Times New Roman" w:hAnsi="Times New Roman" w:cs="Times New Roman"/>
        </w:rPr>
      </w:pPr>
    </w:p>
    <w:tbl>
      <w:tblPr>
        <w:tblW w:w="9849" w:type="dxa"/>
        <w:tblInd w:w="499" w:type="dxa"/>
        <w:tblLayout w:type="fixed"/>
        <w:tblLook w:val="04A0" w:firstRow="1" w:lastRow="0" w:firstColumn="1" w:lastColumn="0" w:noHBand="0" w:noVBand="1"/>
      </w:tblPr>
      <w:tblGrid>
        <w:gridCol w:w="5313"/>
        <w:gridCol w:w="4536"/>
      </w:tblGrid>
      <w:tr w:rsidR="00765BD5" w:rsidRPr="00881CFB" w:rsidTr="0085100B">
        <w:trPr>
          <w:trHeight w:val="1944"/>
        </w:trPr>
        <w:tc>
          <w:tcPr>
            <w:tcW w:w="5313" w:type="dxa"/>
            <w:hideMark/>
          </w:tcPr>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 xml:space="preserve">Принята на заседании </w:t>
            </w:r>
          </w:p>
          <w:p w:rsidR="00765BD5" w:rsidRPr="00881CFB" w:rsidRDefault="00765BD5" w:rsidP="005D67CE">
            <w:pPr>
              <w:rPr>
                <w:rFonts w:ascii="Times New Roman" w:hAnsi="Times New Roman" w:cs="Times New Roman"/>
                <w:color w:val="FF0000"/>
              </w:rPr>
            </w:pPr>
            <w:proofErr w:type="gramStart"/>
            <w:r w:rsidRPr="00881CFB">
              <w:rPr>
                <w:rFonts w:ascii="Times New Roman" w:hAnsi="Times New Roman" w:cs="Times New Roman"/>
                <w:color w:val="FF0000"/>
              </w:rPr>
              <w:t>методического</w:t>
            </w:r>
            <w:proofErr w:type="gramEnd"/>
            <w:r w:rsidRPr="00881CFB">
              <w:rPr>
                <w:rFonts w:ascii="Times New Roman" w:hAnsi="Times New Roman" w:cs="Times New Roman"/>
                <w:color w:val="FF0000"/>
              </w:rPr>
              <w:t xml:space="preserve"> объединения</w:t>
            </w:r>
          </w:p>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Руководитель МО</w:t>
            </w:r>
          </w:p>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_________________/____________/</w:t>
            </w:r>
          </w:p>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Протокол №_____</w:t>
            </w:r>
          </w:p>
          <w:p w:rsidR="00765BD5" w:rsidRPr="00881CFB" w:rsidRDefault="00765BD5" w:rsidP="005D67CE">
            <w:pPr>
              <w:rPr>
                <w:rFonts w:ascii="Times New Roman" w:hAnsi="Times New Roman" w:cs="Times New Roman"/>
                <w:color w:val="FF0000"/>
              </w:rPr>
            </w:pPr>
            <w:proofErr w:type="gramStart"/>
            <w:r w:rsidRPr="00881CFB">
              <w:rPr>
                <w:rFonts w:ascii="Times New Roman" w:hAnsi="Times New Roman" w:cs="Times New Roman"/>
                <w:color w:val="FF0000"/>
              </w:rPr>
              <w:t>от</w:t>
            </w:r>
            <w:proofErr w:type="gramEnd"/>
            <w:r w:rsidRPr="00881CFB">
              <w:rPr>
                <w:rFonts w:ascii="Times New Roman" w:hAnsi="Times New Roman" w:cs="Times New Roman"/>
                <w:color w:val="FF0000"/>
              </w:rPr>
              <w:t xml:space="preserve"> «     »</w:t>
            </w:r>
            <w:r w:rsidRPr="00881CFB">
              <w:rPr>
                <w:rFonts w:ascii="Times New Roman" w:hAnsi="Times New Roman" w:cs="Times New Roman"/>
                <w:color w:val="FF0000"/>
                <w:u w:val="single"/>
              </w:rPr>
              <w:t xml:space="preserve">                   20</w:t>
            </w:r>
            <w:r w:rsidRPr="00881CFB">
              <w:rPr>
                <w:rFonts w:ascii="Times New Roman" w:hAnsi="Times New Roman" w:cs="Times New Roman"/>
                <w:color w:val="FF0000"/>
                <w:u w:val="single"/>
              </w:rPr>
              <w:softHyphen/>
              <w:t>2</w:t>
            </w:r>
            <w:r>
              <w:rPr>
                <w:rFonts w:ascii="Times New Roman" w:hAnsi="Times New Roman" w:cs="Times New Roman"/>
                <w:color w:val="FF0000"/>
                <w:u w:val="single"/>
              </w:rPr>
              <w:t>5</w:t>
            </w:r>
            <w:r w:rsidRPr="00881CFB">
              <w:rPr>
                <w:rFonts w:ascii="Times New Roman" w:hAnsi="Times New Roman" w:cs="Times New Roman"/>
                <w:color w:val="FF0000"/>
                <w:u w:val="single"/>
              </w:rPr>
              <w:t xml:space="preserve"> г</w:t>
            </w:r>
            <w:r w:rsidRPr="00881CFB">
              <w:rPr>
                <w:rFonts w:ascii="Times New Roman" w:hAnsi="Times New Roman" w:cs="Times New Roman"/>
                <w:color w:val="FF0000"/>
              </w:rPr>
              <w:t>.</w:t>
            </w:r>
          </w:p>
        </w:tc>
        <w:tc>
          <w:tcPr>
            <w:tcW w:w="4536" w:type="dxa"/>
          </w:tcPr>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 xml:space="preserve">Утверждено: </w:t>
            </w:r>
          </w:p>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 xml:space="preserve">Директор МКОУ </w:t>
            </w:r>
            <w:proofErr w:type="gramStart"/>
            <w:r w:rsidRPr="00881CFB">
              <w:rPr>
                <w:rFonts w:ascii="Times New Roman" w:hAnsi="Times New Roman" w:cs="Times New Roman"/>
                <w:color w:val="FF0000"/>
              </w:rPr>
              <w:t xml:space="preserve">«  </w:t>
            </w:r>
            <w:proofErr w:type="gramEnd"/>
            <w:r w:rsidRPr="00881CFB">
              <w:rPr>
                <w:rFonts w:ascii="Times New Roman" w:hAnsi="Times New Roman" w:cs="Times New Roman"/>
                <w:color w:val="FF0000"/>
              </w:rPr>
              <w:t xml:space="preserve">                     »</w:t>
            </w:r>
          </w:p>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_________________/________________/</w:t>
            </w:r>
          </w:p>
          <w:p w:rsidR="00765BD5" w:rsidRPr="00881CFB" w:rsidRDefault="00765BD5" w:rsidP="005D67CE">
            <w:pPr>
              <w:rPr>
                <w:rFonts w:ascii="Times New Roman" w:hAnsi="Times New Roman" w:cs="Times New Roman"/>
                <w:color w:val="FF0000"/>
              </w:rPr>
            </w:pPr>
            <w:r w:rsidRPr="00881CFB">
              <w:rPr>
                <w:rFonts w:ascii="Times New Roman" w:hAnsi="Times New Roman" w:cs="Times New Roman"/>
                <w:color w:val="FF0000"/>
              </w:rPr>
              <w:t xml:space="preserve">Приказ </w:t>
            </w:r>
            <w:proofErr w:type="gramStart"/>
            <w:r w:rsidRPr="00881CFB">
              <w:rPr>
                <w:rFonts w:ascii="Times New Roman" w:hAnsi="Times New Roman" w:cs="Times New Roman"/>
                <w:color w:val="FF0000"/>
              </w:rPr>
              <w:t xml:space="preserve">№ </w:t>
            </w:r>
            <w:r w:rsidRPr="00881CFB">
              <w:rPr>
                <w:rFonts w:ascii="Times New Roman" w:hAnsi="Times New Roman" w:cs="Times New Roman"/>
                <w:color w:val="FF0000"/>
                <w:u w:val="single"/>
              </w:rPr>
              <w:t xml:space="preserve"> </w:t>
            </w:r>
            <w:r w:rsidRPr="00881CFB">
              <w:rPr>
                <w:rFonts w:ascii="Times New Roman" w:hAnsi="Times New Roman" w:cs="Times New Roman"/>
                <w:color w:val="FF0000"/>
              </w:rPr>
              <w:t>от</w:t>
            </w:r>
            <w:proofErr w:type="gramEnd"/>
            <w:r w:rsidRPr="00881CFB">
              <w:rPr>
                <w:rFonts w:ascii="Times New Roman" w:hAnsi="Times New Roman" w:cs="Times New Roman"/>
                <w:color w:val="FF0000"/>
              </w:rPr>
              <w:t xml:space="preserve"> «</w:t>
            </w:r>
            <w:r w:rsidRPr="00881CFB">
              <w:rPr>
                <w:rFonts w:ascii="Times New Roman" w:hAnsi="Times New Roman" w:cs="Times New Roman"/>
                <w:color w:val="FF0000"/>
                <w:u w:val="single"/>
              </w:rPr>
              <w:t xml:space="preserve">          </w:t>
            </w:r>
            <w:r w:rsidRPr="00881CFB">
              <w:rPr>
                <w:rFonts w:ascii="Times New Roman" w:hAnsi="Times New Roman" w:cs="Times New Roman"/>
                <w:color w:val="FF0000"/>
              </w:rPr>
              <w:t xml:space="preserve">» </w:t>
            </w:r>
            <w:r w:rsidRPr="00881CFB">
              <w:rPr>
                <w:rFonts w:ascii="Times New Roman" w:hAnsi="Times New Roman" w:cs="Times New Roman"/>
                <w:color w:val="FF0000"/>
                <w:u w:val="single"/>
              </w:rPr>
              <w:t xml:space="preserve">                  </w:t>
            </w:r>
            <w:r w:rsidRPr="00881CFB">
              <w:rPr>
                <w:rFonts w:ascii="Times New Roman" w:hAnsi="Times New Roman" w:cs="Times New Roman"/>
                <w:color w:val="FF0000"/>
              </w:rPr>
              <w:t>202</w:t>
            </w:r>
            <w:r>
              <w:rPr>
                <w:rFonts w:ascii="Times New Roman" w:hAnsi="Times New Roman" w:cs="Times New Roman"/>
                <w:color w:val="FF0000"/>
              </w:rPr>
              <w:t>5</w:t>
            </w:r>
            <w:r w:rsidRPr="00881CFB">
              <w:rPr>
                <w:rFonts w:ascii="Times New Roman" w:hAnsi="Times New Roman" w:cs="Times New Roman"/>
                <w:color w:val="FF0000"/>
              </w:rPr>
              <w:t>г.</w:t>
            </w:r>
          </w:p>
          <w:p w:rsidR="00765BD5" w:rsidRPr="00881CFB" w:rsidRDefault="00765BD5" w:rsidP="005D67CE">
            <w:pPr>
              <w:jc w:val="center"/>
              <w:rPr>
                <w:rFonts w:ascii="Times New Roman" w:hAnsi="Times New Roman" w:cs="Times New Roman"/>
                <w:color w:val="FF0000"/>
              </w:rPr>
            </w:pPr>
          </w:p>
          <w:p w:rsidR="00765BD5" w:rsidRPr="00881CFB" w:rsidRDefault="00765BD5" w:rsidP="005D67CE">
            <w:pPr>
              <w:jc w:val="center"/>
              <w:rPr>
                <w:rFonts w:ascii="Times New Roman" w:eastAsia="Arial Unicode MS" w:hAnsi="Times New Roman" w:cs="Times New Roman"/>
                <w:color w:val="FF0000"/>
              </w:rPr>
            </w:pPr>
          </w:p>
        </w:tc>
      </w:tr>
    </w:tbl>
    <w:p w:rsidR="00765BD5" w:rsidRDefault="00765BD5" w:rsidP="00765BD5">
      <w:pPr>
        <w:jc w:val="center"/>
        <w:rPr>
          <w:rFonts w:ascii="Times New Roman" w:hAnsi="Times New Roman" w:cs="Times New Roman"/>
        </w:rPr>
      </w:pPr>
    </w:p>
    <w:p w:rsidR="00765BD5" w:rsidRPr="003B61EC" w:rsidRDefault="00765BD5" w:rsidP="00765BD5">
      <w:pPr>
        <w:rPr>
          <w:rFonts w:ascii="Times New Roman" w:hAnsi="Times New Roman" w:cs="Times New Roman"/>
        </w:rPr>
      </w:pPr>
    </w:p>
    <w:p w:rsidR="00765BD5" w:rsidRPr="003B61EC" w:rsidRDefault="00765BD5" w:rsidP="00765BD5">
      <w:pPr>
        <w:rPr>
          <w:rFonts w:ascii="Times New Roman" w:hAnsi="Times New Roman" w:cs="Times New Roman"/>
        </w:rPr>
      </w:pPr>
    </w:p>
    <w:p w:rsidR="00765BD5" w:rsidRDefault="00765BD5" w:rsidP="00765BD5">
      <w:pPr>
        <w:rPr>
          <w:rFonts w:ascii="Times New Roman" w:hAnsi="Times New Roman" w:cs="Times New Roman"/>
        </w:rPr>
      </w:pPr>
    </w:p>
    <w:p w:rsidR="00765BD5" w:rsidRDefault="00765BD5" w:rsidP="00765BD5">
      <w:pPr>
        <w:ind w:left="1134"/>
        <w:jc w:val="center"/>
        <w:rPr>
          <w:rFonts w:ascii="Times New Roman" w:hAnsi="Times New Roman" w:cs="Times New Roman"/>
          <w:color w:val="auto"/>
        </w:rPr>
      </w:pPr>
      <w:r w:rsidRPr="008465FB">
        <w:rPr>
          <w:rFonts w:ascii="Times New Roman" w:hAnsi="Times New Roman" w:cs="Times New Roman"/>
          <w:color w:val="auto"/>
        </w:rPr>
        <w:t xml:space="preserve">Дополнительная общеобразовательная общеразвивающая программа </w:t>
      </w:r>
    </w:p>
    <w:p w:rsidR="00765BD5" w:rsidRDefault="00765BD5" w:rsidP="00765BD5">
      <w:pPr>
        <w:ind w:left="1134"/>
        <w:jc w:val="center"/>
        <w:rPr>
          <w:rFonts w:ascii="Times New Roman" w:hAnsi="Times New Roman" w:cs="Times New Roman"/>
          <w:color w:val="auto"/>
        </w:rPr>
      </w:pPr>
      <w:proofErr w:type="gramStart"/>
      <w:r w:rsidRPr="008465FB">
        <w:rPr>
          <w:rFonts w:ascii="Times New Roman" w:hAnsi="Times New Roman" w:cs="Times New Roman"/>
          <w:color w:val="auto"/>
        </w:rPr>
        <w:t>художественной</w:t>
      </w:r>
      <w:proofErr w:type="gramEnd"/>
      <w:r>
        <w:rPr>
          <w:rFonts w:ascii="Times New Roman" w:hAnsi="Times New Roman" w:cs="Times New Roman"/>
          <w:color w:val="auto"/>
        </w:rPr>
        <w:t xml:space="preserve"> направленности</w:t>
      </w:r>
    </w:p>
    <w:p w:rsidR="00765BD5" w:rsidRDefault="00765BD5" w:rsidP="00765BD5">
      <w:pPr>
        <w:ind w:left="1134"/>
        <w:jc w:val="center"/>
        <w:rPr>
          <w:rFonts w:ascii="Times New Roman" w:hAnsi="Times New Roman" w:cs="Times New Roman"/>
          <w:color w:val="auto"/>
        </w:rPr>
      </w:pPr>
      <w:r>
        <w:rPr>
          <w:rFonts w:ascii="Times New Roman" w:hAnsi="Times New Roman" w:cs="Times New Roman"/>
          <w:color w:val="auto"/>
        </w:rPr>
        <w:t>«Школьный театр»</w:t>
      </w:r>
    </w:p>
    <w:p w:rsidR="00765BD5" w:rsidRDefault="00765BD5" w:rsidP="00765BD5">
      <w:pPr>
        <w:ind w:left="1134"/>
        <w:jc w:val="center"/>
        <w:rPr>
          <w:rFonts w:ascii="Times New Roman" w:hAnsi="Times New Roman" w:cs="Times New Roman"/>
          <w:color w:val="auto"/>
        </w:rPr>
      </w:pPr>
      <w:r>
        <w:rPr>
          <w:rFonts w:ascii="Times New Roman" w:hAnsi="Times New Roman" w:cs="Times New Roman"/>
          <w:color w:val="auto"/>
        </w:rPr>
        <w:t>Возраст учащихся 11-13 лет</w:t>
      </w:r>
    </w:p>
    <w:p w:rsidR="00765BD5" w:rsidRDefault="00765BD5" w:rsidP="00765BD5">
      <w:pPr>
        <w:ind w:left="1134"/>
        <w:jc w:val="center"/>
        <w:rPr>
          <w:rFonts w:ascii="Times New Roman" w:hAnsi="Times New Roman" w:cs="Times New Roman"/>
          <w:color w:val="auto"/>
        </w:rPr>
      </w:pPr>
      <w:r>
        <w:rPr>
          <w:rFonts w:ascii="Times New Roman" w:hAnsi="Times New Roman" w:cs="Times New Roman"/>
          <w:color w:val="auto"/>
        </w:rPr>
        <w:t>Срок реализации 1 год</w:t>
      </w: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right"/>
        <w:rPr>
          <w:rFonts w:ascii="Times New Roman" w:hAnsi="Times New Roman" w:cs="Times New Roman"/>
          <w:color w:val="auto"/>
        </w:rPr>
      </w:pPr>
      <w:proofErr w:type="gramStart"/>
      <w:r>
        <w:rPr>
          <w:rFonts w:ascii="Times New Roman" w:hAnsi="Times New Roman" w:cs="Times New Roman"/>
          <w:color w:val="auto"/>
        </w:rPr>
        <w:t>Составитель:  МОЦ</w:t>
      </w:r>
      <w:proofErr w:type="gramEnd"/>
      <w:r>
        <w:rPr>
          <w:rFonts w:ascii="Times New Roman" w:hAnsi="Times New Roman" w:cs="Times New Roman"/>
          <w:color w:val="auto"/>
        </w:rPr>
        <w:t xml:space="preserve"> МБОУ ДО «Ленинский ДЮЦ»</w:t>
      </w: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85100B" w:rsidRDefault="0085100B" w:rsidP="00765BD5">
      <w:pPr>
        <w:ind w:left="1134"/>
        <w:jc w:val="center"/>
        <w:rPr>
          <w:rFonts w:ascii="Times New Roman" w:hAnsi="Times New Roman" w:cs="Times New Roman"/>
          <w:color w:val="auto"/>
        </w:rPr>
      </w:pPr>
    </w:p>
    <w:p w:rsidR="0085100B" w:rsidRDefault="0085100B" w:rsidP="00765BD5">
      <w:pPr>
        <w:ind w:left="1134"/>
        <w:jc w:val="center"/>
        <w:rPr>
          <w:rFonts w:ascii="Times New Roman" w:hAnsi="Times New Roman" w:cs="Times New Roman"/>
          <w:color w:val="auto"/>
        </w:rPr>
      </w:pPr>
    </w:p>
    <w:p w:rsidR="0085100B" w:rsidRDefault="0085100B" w:rsidP="00765BD5">
      <w:pPr>
        <w:ind w:left="1134"/>
        <w:jc w:val="center"/>
        <w:rPr>
          <w:rFonts w:ascii="Times New Roman" w:hAnsi="Times New Roman" w:cs="Times New Roman"/>
          <w:color w:val="auto"/>
        </w:rPr>
      </w:pPr>
    </w:p>
    <w:p w:rsidR="0085100B" w:rsidRDefault="0085100B"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p>
    <w:p w:rsidR="00765BD5" w:rsidRDefault="00765BD5" w:rsidP="00765BD5">
      <w:pPr>
        <w:ind w:left="1134"/>
        <w:jc w:val="center"/>
        <w:rPr>
          <w:rFonts w:ascii="Times New Roman" w:hAnsi="Times New Roman" w:cs="Times New Roman"/>
          <w:color w:val="auto"/>
        </w:rPr>
      </w:pPr>
      <w:r>
        <w:rPr>
          <w:rFonts w:ascii="Times New Roman" w:hAnsi="Times New Roman" w:cs="Times New Roman"/>
          <w:color w:val="auto"/>
        </w:rPr>
        <w:t>Ленинск 202</w:t>
      </w:r>
      <w:r w:rsidR="00E865D3">
        <w:rPr>
          <w:rFonts w:ascii="Times New Roman" w:hAnsi="Times New Roman" w:cs="Times New Roman"/>
          <w:color w:val="auto"/>
        </w:rPr>
        <w:t>6</w:t>
      </w:r>
      <w:r>
        <w:rPr>
          <w:rFonts w:ascii="Times New Roman" w:hAnsi="Times New Roman" w:cs="Times New Roman"/>
          <w:color w:val="auto"/>
        </w:rPr>
        <w:t xml:space="preserve"> г</w:t>
      </w:r>
    </w:p>
    <w:p w:rsidR="00765BD5" w:rsidRPr="00F17BD8" w:rsidRDefault="00765BD5" w:rsidP="005E7949">
      <w:pPr>
        <w:shd w:val="clear" w:color="auto" w:fill="FFFFFF"/>
        <w:spacing w:line="360" w:lineRule="auto"/>
        <w:ind w:firstLine="709"/>
        <w:jc w:val="center"/>
        <w:rPr>
          <w:rFonts w:ascii="Times New Roman" w:hAnsi="Times New Roman" w:cs="Times New Roman"/>
          <w:sz w:val="28"/>
          <w:szCs w:val="28"/>
        </w:rPr>
      </w:pPr>
      <w:r w:rsidRPr="00F17BD8">
        <w:rPr>
          <w:rFonts w:ascii="Times New Roman" w:hAnsi="Times New Roman" w:cs="Times New Roman"/>
          <w:b/>
          <w:bCs/>
          <w:color w:val="00000A"/>
          <w:sz w:val="28"/>
          <w:szCs w:val="28"/>
        </w:rPr>
        <w:lastRenderedPageBreak/>
        <w:t>РАЗДЕЛ №1</w:t>
      </w:r>
      <w:r>
        <w:rPr>
          <w:rFonts w:ascii="Times New Roman" w:hAnsi="Times New Roman" w:cs="Times New Roman"/>
          <w:b/>
          <w:bCs/>
          <w:color w:val="00000A"/>
          <w:sz w:val="28"/>
          <w:szCs w:val="28"/>
        </w:rPr>
        <w:t xml:space="preserve"> </w:t>
      </w:r>
      <w:r w:rsidRPr="00F17BD8">
        <w:rPr>
          <w:rFonts w:ascii="Times New Roman" w:hAnsi="Times New Roman" w:cs="Times New Roman"/>
          <w:b/>
          <w:bCs/>
          <w:color w:val="00000A"/>
          <w:sz w:val="28"/>
          <w:szCs w:val="28"/>
        </w:rPr>
        <w:t>«КОМПЛЕКС ОСНОВНЫХ ХАРАКТЕРИСТИК ПРОГРАММЫ»</w:t>
      </w:r>
    </w:p>
    <w:p w:rsidR="00765BD5" w:rsidRPr="00F17BD8" w:rsidRDefault="00765BD5" w:rsidP="005E7949">
      <w:pPr>
        <w:widowControl/>
        <w:shd w:val="clear" w:color="auto" w:fill="FFFFFF"/>
        <w:spacing w:line="360" w:lineRule="auto"/>
        <w:ind w:firstLine="709"/>
        <w:rPr>
          <w:rFonts w:ascii="Times New Roman" w:hAnsi="Times New Roman" w:cs="Times New Roman"/>
          <w:sz w:val="28"/>
          <w:szCs w:val="28"/>
        </w:rPr>
      </w:pPr>
    </w:p>
    <w:p w:rsidR="00765BD5" w:rsidRPr="00E017BD" w:rsidRDefault="00765BD5" w:rsidP="005E7949">
      <w:pPr>
        <w:widowControl/>
        <w:shd w:val="clear" w:color="auto" w:fill="FFFFFF"/>
        <w:spacing w:line="360" w:lineRule="auto"/>
        <w:ind w:firstLine="709"/>
        <w:jc w:val="center"/>
        <w:rPr>
          <w:rFonts w:ascii="Times New Roman" w:hAnsi="Times New Roman" w:cs="Times New Roman"/>
          <w:sz w:val="28"/>
          <w:szCs w:val="28"/>
        </w:rPr>
      </w:pPr>
      <w:r w:rsidRPr="00F17BD8">
        <w:rPr>
          <w:rFonts w:ascii="Times New Roman" w:hAnsi="Times New Roman" w:cs="Times New Roman"/>
          <w:b/>
          <w:bCs/>
          <w:color w:val="00000A"/>
          <w:sz w:val="28"/>
          <w:szCs w:val="28"/>
        </w:rPr>
        <w:t>Пояснительная записка</w:t>
      </w:r>
    </w:p>
    <w:p w:rsidR="00765BD5" w:rsidRPr="00E017BD"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Программа «Школьный театр» обеспечивает удовлетворение индивидуальных потребностей школьников в художественно-эстетическом развитии и направлена на формирование и развитие творческих </w:t>
      </w:r>
      <w:r>
        <w:rPr>
          <w:rFonts w:ascii="Times New Roman" w:hAnsi="Times New Roman" w:cs="Times New Roman"/>
          <w:sz w:val="28"/>
          <w:szCs w:val="28"/>
        </w:rPr>
        <w:t>способностей уча</w:t>
      </w:r>
      <w:r w:rsidRPr="00E017BD">
        <w:rPr>
          <w:rFonts w:ascii="Times New Roman" w:hAnsi="Times New Roman" w:cs="Times New Roman"/>
          <w:sz w:val="28"/>
          <w:szCs w:val="28"/>
        </w:rPr>
        <w:t>щихся, выявление, развитие и поддержку талантливых детей.</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Дополнительная общеобразовательная общеразвивающая программа художественной направленности «Школьный театр» составлена на основе примерной программы внеурочной деятельности «Школьный театр» ФГБОУ ВО «Театральный институт имени Бориса Щукина при Государственном академическом театре имени Евгения Вахтангова», утвержденной на заседании Учёного совета Театрального института имени Бориса Щукина №7 от 28 марта 2022 года.</w:t>
      </w:r>
    </w:p>
    <w:p w:rsidR="00765BD5" w:rsidRDefault="00765BD5" w:rsidP="005E7949">
      <w:pPr>
        <w:spacing w:line="360" w:lineRule="auto"/>
        <w:ind w:firstLine="709"/>
        <w:jc w:val="center"/>
        <w:rPr>
          <w:rFonts w:ascii="Times New Roman" w:hAnsi="Times New Roman"/>
          <w:sz w:val="28"/>
        </w:rPr>
      </w:pPr>
      <w:r w:rsidRPr="0017697F">
        <w:rPr>
          <w:rFonts w:ascii="Times New Roman" w:hAnsi="Times New Roman"/>
          <w:b/>
          <w:sz w:val="28"/>
        </w:rPr>
        <w:t>Направленность</w:t>
      </w:r>
      <w:r>
        <w:rPr>
          <w:rFonts w:ascii="Times New Roman" w:hAnsi="Times New Roman"/>
          <w:b/>
          <w:sz w:val="28"/>
        </w:rPr>
        <w:t xml:space="preserve"> программы</w:t>
      </w:r>
    </w:p>
    <w:p w:rsidR="00765BD5" w:rsidRPr="001741A3" w:rsidRDefault="00765BD5" w:rsidP="005E7949">
      <w:pPr>
        <w:spacing w:line="360" w:lineRule="auto"/>
        <w:ind w:firstLine="709"/>
        <w:jc w:val="both"/>
        <w:rPr>
          <w:rFonts w:ascii="Times New Roman" w:hAnsi="Times New Roman" w:cs="Times New Roman"/>
          <w:sz w:val="28"/>
          <w:szCs w:val="28"/>
        </w:rPr>
      </w:pPr>
      <w:r w:rsidRPr="001741A3">
        <w:rPr>
          <w:rFonts w:ascii="Times New Roman" w:hAnsi="Times New Roman" w:cs="Times New Roman"/>
          <w:sz w:val="28"/>
          <w:szCs w:val="28"/>
        </w:rPr>
        <w:t xml:space="preserve">Программа имеет художественную направленность. Она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w:t>
      </w:r>
      <w:r>
        <w:rPr>
          <w:rFonts w:ascii="Times New Roman" w:hAnsi="Times New Roman" w:cs="Times New Roman"/>
          <w:sz w:val="28"/>
          <w:szCs w:val="28"/>
        </w:rPr>
        <w:t>П</w:t>
      </w:r>
      <w:r w:rsidRPr="001741A3">
        <w:rPr>
          <w:rFonts w:ascii="Times New Roman" w:hAnsi="Times New Roman" w:cs="Times New Roman"/>
          <w:sz w:val="28"/>
          <w:szCs w:val="28"/>
        </w:rPr>
        <w:t xml:space="preserve">редоставляет условия для проведения педагогом </w:t>
      </w:r>
      <w:proofErr w:type="spellStart"/>
      <w:r w:rsidRPr="001741A3">
        <w:rPr>
          <w:rFonts w:ascii="Times New Roman" w:hAnsi="Times New Roman" w:cs="Times New Roman"/>
          <w:sz w:val="28"/>
          <w:szCs w:val="28"/>
        </w:rPr>
        <w:t>профориентационной</w:t>
      </w:r>
      <w:proofErr w:type="spellEnd"/>
      <w:r w:rsidRPr="001741A3">
        <w:rPr>
          <w:rFonts w:ascii="Times New Roman" w:hAnsi="Times New Roman" w:cs="Times New Roman"/>
          <w:sz w:val="28"/>
          <w:szCs w:val="28"/>
        </w:rPr>
        <w:t xml:space="preserve"> работы. Полученные знания позволят воспитанникам</w:t>
      </w:r>
      <w:r>
        <w:rPr>
          <w:rFonts w:ascii="Times New Roman" w:hAnsi="Times New Roman" w:cs="Times New Roman"/>
          <w:sz w:val="28"/>
          <w:szCs w:val="28"/>
        </w:rPr>
        <w:t>:</w:t>
      </w:r>
      <w:r w:rsidRPr="001741A3">
        <w:rPr>
          <w:rFonts w:ascii="Times New Roman" w:hAnsi="Times New Roman" w:cs="Times New Roman"/>
          <w:sz w:val="28"/>
          <w:szCs w:val="28"/>
        </w:rPr>
        <w:t xml:space="preserve"> преодолеть психологическую инертность</w:t>
      </w:r>
      <w:r>
        <w:rPr>
          <w:rFonts w:ascii="Times New Roman" w:hAnsi="Times New Roman" w:cs="Times New Roman"/>
          <w:sz w:val="28"/>
          <w:szCs w:val="28"/>
        </w:rPr>
        <w:t>;</w:t>
      </w:r>
      <w:r w:rsidRPr="001741A3">
        <w:rPr>
          <w:rFonts w:ascii="Times New Roman" w:hAnsi="Times New Roman" w:cs="Times New Roman"/>
          <w:sz w:val="28"/>
          <w:szCs w:val="28"/>
        </w:rPr>
        <w:t xml:space="preserve"> развить их творческую активность, способность сравнивать, анализировать, планировать, ставить внутренние цели, стремиться к </w:t>
      </w:r>
      <w:r>
        <w:rPr>
          <w:rFonts w:ascii="Times New Roman" w:hAnsi="Times New Roman" w:cs="Times New Roman"/>
          <w:sz w:val="28"/>
          <w:szCs w:val="28"/>
        </w:rPr>
        <w:t>ним</w:t>
      </w:r>
      <w:r w:rsidRPr="001741A3">
        <w:rPr>
          <w:rFonts w:ascii="Times New Roman" w:hAnsi="Times New Roman" w:cs="Times New Roman"/>
          <w:sz w:val="28"/>
          <w:szCs w:val="28"/>
        </w:rPr>
        <w:t>.</w:t>
      </w:r>
    </w:p>
    <w:p w:rsidR="00765BD5" w:rsidRPr="00395255"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Актуальность</w:t>
      </w:r>
    </w:p>
    <w:p w:rsidR="00765BD5" w:rsidRPr="00E017BD"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w:t>
      </w:r>
      <w:proofErr w:type="spellStart"/>
      <w:r w:rsidRPr="00E017BD">
        <w:rPr>
          <w:rFonts w:ascii="Times New Roman" w:hAnsi="Times New Roman" w:cs="Times New Roman"/>
          <w:sz w:val="28"/>
          <w:szCs w:val="28"/>
        </w:rPr>
        <w:t>кросскультурности</w:t>
      </w:r>
      <w:proofErr w:type="spellEnd"/>
      <w:r w:rsidRPr="00E017BD">
        <w:rPr>
          <w:rFonts w:ascii="Times New Roman" w:hAnsi="Times New Roman" w:cs="Times New Roman"/>
          <w:sz w:val="28"/>
          <w:szCs w:val="28"/>
        </w:rPr>
        <w:t>, творчество и креативность, способность к (само)обучению и др. При правильно выстроенной работе основную часть из востребованных в будущем навыков можно развить, занимаясь театральной деятельностью.</w:t>
      </w:r>
    </w:p>
    <w:p w:rsidR="00765BD5" w:rsidRPr="00E017BD"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lastRenderedPageBreak/>
        <w:t>Театр - коллективное творчество индивидуально</w:t>
      </w:r>
      <w:r>
        <w:rPr>
          <w:rFonts w:ascii="Times New Roman" w:hAnsi="Times New Roman" w:cs="Times New Roman"/>
          <w:sz w:val="28"/>
          <w:szCs w:val="28"/>
        </w:rPr>
        <w:t>стей. Дети всегда хотят быть не</w:t>
      </w:r>
      <w:r w:rsidRPr="00E017BD">
        <w:rPr>
          <w:rFonts w:ascii="Times New Roman" w:hAnsi="Times New Roman" w:cs="Times New Roman"/>
          <w:sz w:val="28"/>
          <w:szCs w:val="28"/>
        </w:rPr>
        <w:t>повторимыми. Они любят перевоплощаться, превращаться, играя друг с другом. В этом актерская игра схожа с поведением детей.</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Занятия театральной деятельностью вводят детей в мир прекрасного, пробуждают способности к состраданию и сопереживанию, активизируют мышление и познавательный интерес, а главное - раскрывают творческие возможности и помогают психологической адаптации ребенка в коллективе, тем самым создаются условия для успешной социализации личности. Важно получать удовольствие от творческого процесса, чтобы на занятиях было интересно, тогда придет и личностное развитие, и творческий рост ребёнка.</w:t>
      </w:r>
    </w:p>
    <w:p w:rsidR="00765BD5" w:rsidRDefault="00765BD5" w:rsidP="005E7949">
      <w:pPr>
        <w:widowControl/>
        <w:shd w:val="clear" w:color="auto" w:fill="FFFFFF"/>
        <w:spacing w:line="360" w:lineRule="auto"/>
        <w:ind w:firstLine="709"/>
        <w:jc w:val="center"/>
        <w:rPr>
          <w:rFonts w:ascii="Times New Roman" w:hAnsi="Times New Roman" w:cs="Times New Roman"/>
          <w:sz w:val="28"/>
          <w:szCs w:val="28"/>
        </w:rPr>
      </w:pPr>
      <w:r w:rsidRPr="00395255">
        <w:rPr>
          <w:rFonts w:ascii="Times New Roman" w:hAnsi="Times New Roman" w:cs="Times New Roman"/>
          <w:b/>
          <w:bCs/>
          <w:sz w:val="28"/>
          <w:szCs w:val="28"/>
        </w:rPr>
        <w:t>Педагогическая целесообразность</w:t>
      </w:r>
    </w:p>
    <w:p w:rsidR="00765BD5" w:rsidRPr="0039525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95255">
        <w:rPr>
          <w:rFonts w:ascii="Times New Roman" w:hAnsi="Times New Roman" w:cs="Times New Roman"/>
          <w:sz w:val="28"/>
          <w:szCs w:val="28"/>
        </w:rPr>
        <w:t xml:space="preserve">Создание творческой рабочей атмосферы, в которой педагог и школьник будут чувствовать себя комфортно, возможно при ежедневном воспитании </w:t>
      </w:r>
      <w:r>
        <w:rPr>
          <w:rFonts w:ascii="Times New Roman" w:hAnsi="Times New Roman" w:cs="Times New Roman"/>
          <w:sz w:val="28"/>
          <w:szCs w:val="28"/>
        </w:rPr>
        <w:t>ответственного отношения уча</w:t>
      </w:r>
      <w:r w:rsidRPr="00395255">
        <w:rPr>
          <w:rFonts w:ascii="Times New Roman" w:hAnsi="Times New Roman" w:cs="Times New Roman"/>
          <w:sz w:val="28"/>
          <w:szCs w:val="28"/>
        </w:rPr>
        <w:t>щихся к занятиям. В этом помогут конкретные требования</w:t>
      </w:r>
      <w:r>
        <w:rPr>
          <w:rFonts w:ascii="Times New Roman" w:hAnsi="Times New Roman" w:cs="Times New Roman"/>
          <w:sz w:val="28"/>
          <w:szCs w:val="28"/>
        </w:rPr>
        <w:t>:</w:t>
      </w:r>
    </w:p>
    <w:p w:rsidR="00765BD5" w:rsidRPr="0039525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5255">
        <w:rPr>
          <w:rFonts w:ascii="Times New Roman" w:hAnsi="Times New Roman" w:cs="Times New Roman"/>
          <w:sz w:val="28"/>
          <w:szCs w:val="28"/>
        </w:rPr>
        <w:t>не опаздывать на занятия, объясняя это тем, что опоздавший не только сам пропускает начальный этап разминки, являющийся важным моментом концентрации группового и индивидуального внимания, но и отвлекает своим приходом остальных школьников и педагога;</w:t>
      </w:r>
    </w:p>
    <w:p w:rsidR="00765BD5" w:rsidRPr="0039525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первых занятий убедить </w:t>
      </w:r>
      <w:r w:rsidRPr="00395255">
        <w:rPr>
          <w:rFonts w:ascii="Times New Roman" w:hAnsi="Times New Roman" w:cs="Times New Roman"/>
          <w:sz w:val="28"/>
          <w:szCs w:val="28"/>
        </w:rPr>
        <w:t>учащихся в необходимости завести отдельную тетрадь для записи упражнений и текстов. Эта тетрадь будет содержать все основные этапы обучения и может пригодиться в дальнейшем;</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5255">
        <w:rPr>
          <w:rFonts w:ascii="Times New Roman" w:hAnsi="Times New Roman" w:cs="Times New Roman"/>
          <w:sz w:val="28"/>
          <w:szCs w:val="28"/>
        </w:rPr>
        <w:t>налаживание творческой дисциплины</w:t>
      </w:r>
      <w:r>
        <w:rPr>
          <w:rFonts w:ascii="Times New Roman" w:hAnsi="Times New Roman" w:cs="Times New Roman"/>
          <w:sz w:val="28"/>
          <w:szCs w:val="28"/>
        </w:rPr>
        <w:t>.</w:t>
      </w:r>
    </w:p>
    <w:p w:rsidR="00765BD5" w:rsidRDefault="00765BD5" w:rsidP="005E7949">
      <w:pPr>
        <w:pStyle w:val="10"/>
        <w:shd w:val="clear" w:color="auto" w:fill="auto"/>
        <w:spacing w:line="360" w:lineRule="auto"/>
        <w:ind w:firstLine="709"/>
        <w:jc w:val="center"/>
      </w:pPr>
      <w:r>
        <w:rPr>
          <w:b/>
          <w:bCs/>
        </w:rPr>
        <w:t>Отли</w:t>
      </w:r>
      <w:r w:rsidR="00852514">
        <w:rPr>
          <w:b/>
          <w:bCs/>
        </w:rPr>
        <w:t>чительные особенности программы</w:t>
      </w:r>
    </w:p>
    <w:p w:rsidR="00765BD5" w:rsidRDefault="00765BD5" w:rsidP="005E7949">
      <w:pPr>
        <w:widowControl/>
        <w:shd w:val="clear" w:color="auto" w:fill="FFFFFF"/>
        <w:spacing w:line="360" w:lineRule="auto"/>
        <w:ind w:firstLine="709"/>
        <w:jc w:val="both"/>
        <w:rPr>
          <w:rFonts w:ascii="Times New Roman" w:hAnsi="Times New Roman" w:cs="Times New Roman"/>
          <w:color w:val="FF0000"/>
          <w:sz w:val="28"/>
          <w:szCs w:val="28"/>
        </w:rPr>
      </w:pPr>
      <w:r w:rsidRPr="00751388">
        <w:rPr>
          <w:rFonts w:ascii="Times New Roman" w:hAnsi="Times New Roman" w:cs="Times New Roman"/>
          <w:sz w:val="28"/>
          <w:szCs w:val="28"/>
        </w:rPr>
        <w:t>Отличительной особенностью программы «Школьный театр» является</w:t>
      </w:r>
      <w:r>
        <w:rPr>
          <w:rFonts w:ascii="Times New Roman" w:hAnsi="Times New Roman" w:cs="Times New Roman"/>
          <w:sz w:val="28"/>
          <w:szCs w:val="28"/>
        </w:rPr>
        <w:t xml:space="preserve"> </w:t>
      </w:r>
      <w:r w:rsidRPr="00751388">
        <w:rPr>
          <w:rFonts w:ascii="Times New Roman" w:hAnsi="Times New Roman" w:cs="Times New Roman"/>
          <w:color w:val="FF0000"/>
          <w:sz w:val="28"/>
          <w:szCs w:val="28"/>
        </w:rPr>
        <w:t>использование в репертуаре школьного театра произведений местных прозаиков и поэтов. Данный подход позволяет наряду с развитием</w:t>
      </w:r>
      <w:r>
        <w:rPr>
          <w:rFonts w:ascii="Times New Roman" w:hAnsi="Times New Roman" w:cs="Times New Roman"/>
          <w:color w:val="FF0000"/>
          <w:sz w:val="28"/>
          <w:szCs w:val="28"/>
        </w:rPr>
        <w:t xml:space="preserve"> творческих способностей детей среднего</w:t>
      </w:r>
      <w:r w:rsidRPr="00751388">
        <w:rPr>
          <w:rFonts w:ascii="Times New Roman" w:hAnsi="Times New Roman" w:cs="Times New Roman"/>
          <w:color w:val="FF0000"/>
          <w:sz w:val="28"/>
          <w:szCs w:val="28"/>
        </w:rPr>
        <w:t xml:space="preserve"> школьного возраста, знакомить их с творчеством земляков.</w:t>
      </w:r>
    </w:p>
    <w:p w:rsidR="00765BD5" w:rsidRPr="00395255"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Адресат программы</w:t>
      </w:r>
    </w:p>
    <w:p w:rsidR="00765BD5" w:rsidRPr="006378A2" w:rsidRDefault="00765BD5" w:rsidP="005E7949">
      <w:pPr>
        <w:widowControl/>
        <w:shd w:val="clear" w:color="auto" w:fill="FFFFFF"/>
        <w:spacing w:line="360" w:lineRule="auto"/>
        <w:ind w:firstLine="709"/>
        <w:jc w:val="both"/>
        <w:rPr>
          <w:rFonts w:ascii="Times New Roman" w:hAnsi="Times New Roman" w:cs="Times New Roman"/>
          <w:color w:val="auto"/>
          <w:sz w:val="28"/>
          <w:szCs w:val="28"/>
        </w:rPr>
      </w:pPr>
      <w:r w:rsidRPr="0063771D">
        <w:rPr>
          <w:rFonts w:ascii="Times New Roman" w:hAnsi="Times New Roman" w:cs="Times New Roman"/>
          <w:sz w:val="28"/>
          <w:szCs w:val="28"/>
        </w:rPr>
        <w:t xml:space="preserve">Программа предусмотрена для детей от </w:t>
      </w:r>
      <w:r>
        <w:rPr>
          <w:rFonts w:ascii="Times New Roman" w:hAnsi="Times New Roman" w:cs="Times New Roman"/>
          <w:sz w:val="28"/>
          <w:szCs w:val="28"/>
        </w:rPr>
        <w:t>11 до 13</w:t>
      </w:r>
      <w:r w:rsidRPr="0063771D">
        <w:rPr>
          <w:rFonts w:ascii="Times New Roman" w:hAnsi="Times New Roman" w:cs="Times New Roman"/>
          <w:sz w:val="28"/>
          <w:szCs w:val="28"/>
        </w:rPr>
        <w:t xml:space="preserve"> лет. </w:t>
      </w:r>
      <w:r w:rsidRPr="006378A2">
        <w:rPr>
          <w:rFonts w:ascii="Times New Roman" w:hAnsi="Times New Roman" w:cs="Times New Roman"/>
          <w:sz w:val="28"/>
          <w:szCs w:val="28"/>
        </w:rPr>
        <w:t xml:space="preserve">Минимальное количество детей в группе 12 человек, максимальное – </w:t>
      </w:r>
      <w:r w:rsidRPr="006378A2">
        <w:rPr>
          <w:rFonts w:ascii="Times New Roman" w:hAnsi="Times New Roman" w:cs="Times New Roman"/>
          <w:color w:val="FF0000"/>
          <w:sz w:val="28"/>
          <w:szCs w:val="28"/>
        </w:rPr>
        <w:t>15 (20) человек.</w:t>
      </w:r>
      <w:r>
        <w:rPr>
          <w:rFonts w:ascii="Times New Roman" w:hAnsi="Times New Roman" w:cs="Times New Roman"/>
          <w:color w:val="FF0000"/>
          <w:sz w:val="28"/>
          <w:szCs w:val="28"/>
        </w:rPr>
        <w:t xml:space="preserve"> </w:t>
      </w:r>
    </w:p>
    <w:p w:rsidR="00765BD5" w:rsidRPr="00361147"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61147">
        <w:rPr>
          <w:rFonts w:ascii="Times New Roman" w:hAnsi="Times New Roman" w:cs="Times New Roman"/>
          <w:sz w:val="28"/>
          <w:szCs w:val="28"/>
        </w:rPr>
        <w:lastRenderedPageBreak/>
        <w:t>У подростков в среднем школьном возрасте (возрастная группа 11-13 лет) происходит переход от незрелости к начальному этапу зрелости. Он затрагивает весь организм ребенка: физиологическую, интеллектуальную и нравственную стороны.</w:t>
      </w:r>
      <w:r>
        <w:rPr>
          <w:rFonts w:ascii="Times New Roman" w:hAnsi="Times New Roman" w:cs="Times New Roman"/>
          <w:sz w:val="28"/>
          <w:szCs w:val="28"/>
        </w:rPr>
        <w:t xml:space="preserve"> </w:t>
      </w:r>
      <w:r w:rsidRPr="00361147">
        <w:rPr>
          <w:rFonts w:ascii="Times New Roman" w:hAnsi="Times New Roman" w:cs="Times New Roman"/>
          <w:sz w:val="28"/>
          <w:szCs w:val="28"/>
        </w:rPr>
        <w:t>В этом возрасте формируется характер ученика, происходит перестройка психофизического аппарата, ломка сложившихся форм взаимоотношений со взрослыми и сверстниками. Существенное значение необходимо придавать эмоциональному аппарату подростка. Эмоции в этот период становления отличаются серьезностью веры в них самого подростка и трудностью управления ими, прежде всего из-за неспособности их контролировать, неумением сдерживать себя, что отражается на окружающих из-за резкости поведения ученика. Влияние чувств на подростка происходит гораздо сильнее, нежели восприятие им книг и учителей.</w:t>
      </w:r>
      <w:r w:rsidRPr="00361147">
        <w:t xml:space="preserve"> </w:t>
      </w:r>
      <w:r w:rsidRPr="00361147">
        <w:rPr>
          <w:rFonts w:ascii="Times New Roman" w:hAnsi="Times New Roman" w:cs="Times New Roman"/>
          <w:sz w:val="28"/>
          <w:szCs w:val="28"/>
        </w:rPr>
        <w:t>Существенным изменением подвергается память и внимание. С одной стороны, формируется произвольное внимание, с другой - обилие различных впечатлений, связанных с эмоциональной, чувствительной активностью, приводит к быстрой потере внимания</w:t>
      </w:r>
      <w:r>
        <w:rPr>
          <w:rFonts w:ascii="Times New Roman" w:hAnsi="Times New Roman" w:cs="Times New Roman"/>
          <w:sz w:val="28"/>
          <w:szCs w:val="28"/>
        </w:rPr>
        <w:t xml:space="preserve">. </w:t>
      </w:r>
      <w:r w:rsidRPr="00361147">
        <w:rPr>
          <w:rFonts w:ascii="Times New Roman" w:hAnsi="Times New Roman" w:cs="Times New Roman"/>
          <w:sz w:val="28"/>
          <w:szCs w:val="28"/>
        </w:rPr>
        <w:t>В этом возрасте происходит скачок мыслительного процесса. Появляется определенная систематичность в подходе к изучению предметов школьной программы: самостоятельный мыслительный процесс, возможность делать выводы и обобщения, раскрытие содержания того или иного понятия в конкретных образах.</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61147">
        <w:rPr>
          <w:rFonts w:ascii="Times New Roman" w:hAnsi="Times New Roman" w:cs="Times New Roman"/>
          <w:sz w:val="28"/>
          <w:szCs w:val="28"/>
        </w:rPr>
        <w:t>У подростков появляется потребность в новых знаниях и впечатлениях. Задача педагога заключается в поддержке этих стремлений школьника. В процессе воспитания и обучения в школьных театрах необходимо всячески убеждать подростков в том, что именно образованный и умный человек может быть успешным, лучшим в своем деле. Если у подростка произойдет слияние его интересов и убеждений (педагогическая задача), тогда произойдет эмоциональный всплеск, направленный на изучение предмета</w:t>
      </w:r>
      <w:r>
        <w:rPr>
          <w:rFonts w:ascii="Times New Roman" w:hAnsi="Times New Roman" w:cs="Times New Roman"/>
          <w:sz w:val="28"/>
          <w:szCs w:val="28"/>
        </w:rPr>
        <w:t xml:space="preserve">. </w:t>
      </w:r>
    </w:p>
    <w:p w:rsidR="00765BD5" w:rsidRDefault="00765BD5" w:rsidP="005E7949">
      <w:pPr>
        <w:pStyle w:val="10"/>
        <w:shd w:val="clear" w:color="auto" w:fill="auto"/>
        <w:spacing w:line="360" w:lineRule="auto"/>
        <w:ind w:firstLine="709"/>
        <w:jc w:val="center"/>
      </w:pPr>
      <w:r>
        <w:rPr>
          <w:b/>
          <w:bCs/>
        </w:rPr>
        <w:t>Уровень прог</w:t>
      </w:r>
      <w:r w:rsidR="00852514">
        <w:rPr>
          <w:b/>
          <w:bCs/>
        </w:rPr>
        <w:t>раммы, объем и сроки реализации</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F0280">
        <w:rPr>
          <w:rFonts w:ascii="Times New Roman" w:hAnsi="Times New Roman" w:cs="Times New Roman"/>
          <w:sz w:val="28"/>
          <w:szCs w:val="28"/>
        </w:rPr>
        <w:t xml:space="preserve">Программа </w:t>
      </w:r>
      <w:r w:rsidRPr="00395255">
        <w:rPr>
          <w:rFonts w:ascii="Times New Roman" w:hAnsi="Times New Roman" w:cs="Times New Roman"/>
          <w:sz w:val="28"/>
          <w:szCs w:val="28"/>
        </w:rPr>
        <w:t>«Школьн</w:t>
      </w:r>
      <w:r>
        <w:rPr>
          <w:rFonts w:ascii="Times New Roman" w:hAnsi="Times New Roman" w:cs="Times New Roman"/>
          <w:sz w:val="28"/>
          <w:szCs w:val="28"/>
        </w:rPr>
        <w:t xml:space="preserve">ый театр» </w:t>
      </w:r>
      <w:r w:rsidRPr="000F0280">
        <w:rPr>
          <w:rFonts w:ascii="Times New Roman" w:hAnsi="Times New Roman" w:cs="Times New Roman"/>
          <w:sz w:val="28"/>
          <w:szCs w:val="28"/>
        </w:rPr>
        <w:t xml:space="preserve">реализуется на ознакомительном уровне. Программа рассчитана на 1 год обучения. Для освоения программы необходимо 34 учебных часа, с нагрузкой на ребенка - 1 часа в неделю.  </w:t>
      </w:r>
    </w:p>
    <w:p w:rsidR="005E7949" w:rsidRDefault="005E7949" w:rsidP="005E7949">
      <w:pPr>
        <w:pStyle w:val="10"/>
        <w:shd w:val="clear" w:color="auto" w:fill="auto"/>
        <w:spacing w:line="360" w:lineRule="auto"/>
        <w:ind w:firstLine="709"/>
        <w:jc w:val="center"/>
        <w:rPr>
          <w:b/>
          <w:bCs/>
        </w:rPr>
      </w:pPr>
    </w:p>
    <w:p w:rsidR="00765BD5" w:rsidRDefault="00852514" w:rsidP="005E7949">
      <w:pPr>
        <w:pStyle w:val="10"/>
        <w:shd w:val="clear" w:color="auto" w:fill="auto"/>
        <w:spacing w:line="360" w:lineRule="auto"/>
        <w:ind w:firstLine="709"/>
        <w:jc w:val="center"/>
        <w:rPr>
          <w:b/>
          <w:bCs/>
        </w:rPr>
      </w:pPr>
      <w:r>
        <w:rPr>
          <w:b/>
          <w:bCs/>
        </w:rPr>
        <w:lastRenderedPageBreak/>
        <w:t>Формы обучения и виды занятий</w:t>
      </w:r>
    </w:p>
    <w:p w:rsidR="00765BD5" w:rsidRDefault="00765BD5" w:rsidP="005E7949">
      <w:pPr>
        <w:pStyle w:val="10"/>
        <w:shd w:val="clear" w:color="auto" w:fill="auto"/>
        <w:spacing w:line="360" w:lineRule="auto"/>
        <w:ind w:firstLine="709"/>
        <w:jc w:val="both"/>
      </w:pPr>
      <w:r w:rsidRPr="00D00719">
        <w:t>Обучение по программе проводится в очной форме.</w:t>
      </w:r>
      <w:r>
        <w:t xml:space="preserve"> Образовательный процесс проходит в групповой</w:t>
      </w:r>
      <w:r w:rsidRPr="006378A2">
        <w:t xml:space="preserve"> и подгрупповая</w:t>
      </w:r>
      <w:r>
        <w:t xml:space="preserve"> форме</w:t>
      </w:r>
      <w:r w:rsidRPr="006378A2">
        <w:t xml:space="preserve">. </w:t>
      </w:r>
      <w:r>
        <w:t>Учебные занятия рекомендуется проводить в форме лекции, беседы, практического занятия, семинара, игры, конкурса, спектакля.</w:t>
      </w:r>
    </w:p>
    <w:p w:rsidR="00765BD5" w:rsidRDefault="00852514" w:rsidP="005E7949">
      <w:pPr>
        <w:widowControl/>
        <w:shd w:val="clear" w:color="auto" w:fill="FFFFFF"/>
        <w:spacing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Режим занятий</w:t>
      </w:r>
    </w:p>
    <w:p w:rsidR="00765BD5" w:rsidRDefault="00765BD5" w:rsidP="005E7949">
      <w:pPr>
        <w:pStyle w:val="10"/>
        <w:shd w:val="clear" w:color="auto" w:fill="auto"/>
        <w:spacing w:line="360" w:lineRule="auto"/>
        <w:ind w:firstLine="709"/>
        <w:jc w:val="both"/>
      </w:pPr>
      <w:r>
        <w:t xml:space="preserve">Программа работы кружка рассчитана на 1 год обучения. </w:t>
      </w:r>
      <w:r w:rsidRPr="00395255">
        <w:t>Занятия по программе проводятся 1 раз в неделю по 1 часу, продолжительность</w:t>
      </w:r>
      <w:r>
        <w:t xml:space="preserve"> учебного часа – 40</w:t>
      </w:r>
      <w:r w:rsidR="0085100B">
        <w:t xml:space="preserve"> минут</w:t>
      </w:r>
      <w:r w:rsidRPr="00395255">
        <w:t>.</w:t>
      </w:r>
      <w:r>
        <w:t xml:space="preserve"> Всего на изучение программы отводится 34 часа.</w:t>
      </w:r>
    </w:p>
    <w:p w:rsidR="00765BD5" w:rsidRPr="00395255"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r w:rsidRPr="00395255">
        <w:rPr>
          <w:rFonts w:ascii="Times New Roman" w:hAnsi="Times New Roman" w:cs="Times New Roman"/>
          <w:b/>
          <w:bCs/>
          <w:sz w:val="28"/>
          <w:szCs w:val="28"/>
        </w:rPr>
        <w:t>Особенности органи</w:t>
      </w:r>
      <w:r w:rsidR="000A389B">
        <w:rPr>
          <w:rFonts w:ascii="Times New Roman" w:hAnsi="Times New Roman" w:cs="Times New Roman"/>
          <w:b/>
          <w:bCs/>
          <w:sz w:val="28"/>
          <w:szCs w:val="28"/>
        </w:rPr>
        <w:t>зации образовательного процесса</w:t>
      </w:r>
    </w:p>
    <w:p w:rsidR="00765BD5" w:rsidRPr="00E017BD"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Содержание деятельности по актёрскому мастерству и сценической речи строится на основе методики воспитания и обучения </w:t>
      </w:r>
      <w:proofErr w:type="spellStart"/>
      <w:r w:rsidRPr="00E017BD">
        <w:rPr>
          <w:rFonts w:ascii="Times New Roman" w:hAnsi="Times New Roman" w:cs="Times New Roman"/>
          <w:sz w:val="28"/>
          <w:szCs w:val="28"/>
        </w:rPr>
        <w:t>Вахтанговской</w:t>
      </w:r>
      <w:proofErr w:type="spellEnd"/>
      <w:r w:rsidRPr="00E017BD">
        <w:rPr>
          <w:rFonts w:ascii="Times New Roman" w:hAnsi="Times New Roman" w:cs="Times New Roman"/>
          <w:sz w:val="28"/>
          <w:szCs w:val="28"/>
        </w:rPr>
        <w:t xml:space="preserve"> школы. Главная особенность этой школы - последовательность освоения элементов техники актёра: «От простого к сложному! Без спешки и больших скачков! Каждый следующий элемент вбирает в себя все предыдущие».</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Порядок прохождения элементов актерской техники согласно методике </w:t>
      </w:r>
      <w:proofErr w:type="spellStart"/>
      <w:r w:rsidRPr="00E017BD">
        <w:rPr>
          <w:rFonts w:ascii="Times New Roman" w:hAnsi="Times New Roman" w:cs="Times New Roman"/>
          <w:sz w:val="28"/>
          <w:szCs w:val="28"/>
        </w:rPr>
        <w:t>Вахтанговской</w:t>
      </w:r>
      <w:proofErr w:type="spellEnd"/>
      <w:r w:rsidRPr="00E017BD">
        <w:rPr>
          <w:rFonts w:ascii="Times New Roman" w:hAnsi="Times New Roman" w:cs="Times New Roman"/>
          <w:sz w:val="28"/>
          <w:szCs w:val="28"/>
        </w:rPr>
        <w:t xml:space="preserve"> школы следующий:</w:t>
      </w:r>
      <w:r>
        <w:rPr>
          <w:rFonts w:ascii="Times New Roman" w:hAnsi="Times New Roman" w:cs="Times New Roman"/>
          <w:sz w:val="28"/>
          <w:szCs w:val="28"/>
        </w:rPr>
        <w:t xml:space="preserve"> внимание, память, воображение, фантазия, мышечная свобода, п</w:t>
      </w:r>
      <w:r w:rsidRPr="00937432">
        <w:rPr>
          <w:rFonts w:ascii="Times New Roman" w:hAnsi="Times New Roman" w:cs="Times New Roman"/>
          <w:sz w:val="28"/>
          <w:szCs w:val="28"/>
        </w:rPr>
        <w:t>еремена отношения (к предмету, месту действия, к партнеру</w:t>
      </w:r>
      <w:r>
        <w:rPr>
          <w:rFonts w:ascii="Times New Roman" w:hAnsi="Times New Roman" w:cs="Times New Roman"/>
          <w:sz w:val="28"/>
          <w:szCs w:val="28"/>
        </w:rPr>
        <w:t>, ф</w:t>
      </w:r>
      <w:r w:rsidRPr="00937432">
        <w:rPr>
          <w:rFonts w:ascii="Times New Roman" w:hAnsi="Times New Roman" w:cs="Times New Roman"/>
          <w:sz w:val="28"/>
          <w:szCs w:val="28"/>
        </w:rPr>
        <w:t>изическое самочувствие</w:t>
      </w:r>
      <w:r>
        <w:rPr>
          <w:rFonts w:ascii="Times New Roman" w:hAnsi="Times New Roman" w:cs="Times New Roman"/>
          <w:sz w:val="28"/>
          <w:szCs w:val="28"/>
        </w:rPr>
        <w:t>, п</w:t>
      </w:r>
      <w:r w:rsidRPr="00937432">
        <w:rPr>
          <w:rFonts w:ascii="Times New Roman" w:hAnsi="Times New Roman" w:cs="Times New Roman"/>
          <w:sz w:val="28"/>
          <w:szCs w:val="28"/>
        </w:rPr>
        <w:t>редлагаемые обстоятельства</w:t>
      </w:r>
      <w:r>
        <w:rPr>
          <w:rFonts w:ascii="Times New Roman" w:hAnsi="Times New Roman" w:cs="Times New Roman"/>
          <w:sz w:val="28"/>
          <w:szCs w:val="28"/>
        </w:rPr>
        <w:t>, о</w:t>
      </w:r>
      <w:r w:rsidRPr="00937432">
        <w:rPr>
          <w:rFonts w:ascii="Times New Roman" w:hAnsi="Times New Roman" w:cs="Times New Roman"/>
          <w:sz w:val="28"/>
          <w:szCs w:val="28"/>
        </w:rPr>
        <w:t>ценка факта</w:t>
      </w:r>
      <w:r>
        <w:rPr>
          <w:rFonts w:ascii="Times New Roman" w:hAnsi="Times New Roman" w:cs="Times New Roman"/>
          <w:sz w:val="28"/>
          <w:szCs w:val="28"/>
        </w:rPr>
        <w:t>, с</w:t>
      </w:r>
      <w:r w:rsidRPr="00937432">
        <w:rPr>
          <w:rFonts w:ascii="Times New Roman" w:hAnsi="Times New Roman" w:cs="Times New Roman"/>
          <w:sz w:val="28"/>
          <w:szCs w:val="28"/>
        </w:rPr>
        <w:t>ценическое общение</w:t>
      </w:r>
      <w:r>
        <w:rPr>
          <w:rFonts w:ascii="Times New Roman" w:hAnsi="Times New Roman" w:cs="Times New Roman"/>
          <w:sz w:val="28"/>
          <w:szCs w:val="28"/>
        </w:rPr>
        <w:t>.</w:t>
      </w:r>
    </w:p>
    <w:p w:rsidR="00765BD5" w:rsidRPr="0039525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95255">
        <w:rPr>
          <w:rFonts w:ascii="Times New Roman" w:hAnsi="Times New Roman" w:cs="Times New Roman"/>
          <w:sz w:val="28"/>
          <w:szCs w:val="28"/>
        </w:rPr>
        <w:t>Занятия по театральной деятельности целесообразно строить по принципу междисциплинарной связи. Отбор и распределение упражнений выстраивать по принципу «от простого к сложному». Каждое конкретное занятие является звеном общей системы обучения.</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95255">
        <w:rPr>
          <w:rFonts w:ascii="Times New Roman" w:hAnsi="Times New Roman" w:cs="Times New Roman"/>
          <w:sz w:val="28"/>
          <w:szCs w:val="28"/>
        </w:rPr>
        <w:t>В работе по театральной деятельности с детьми начальных классов необходимо уделять особое внимание адаптации упражнений под возрастную категорию младших школьников, контролю над правильным выполнением упражнений, внимательно следить за темпо-ритмом занятия. В этом возрасте дети быстро теряют интерес, им нужна новизна, поэтому лучше на каждом занятии предлагать новые упражнения или игры, а через какое-то время можно повторить уже изученные.</w:t>
      </w:r>
    </w:p>
    <w:p w:rsidR="00765BD5" w:rsidRDefault="009D19E9"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Воспитательный компонент </w:t>
      </w:r>
      <w:r w:rsidR="00765BD5">
        <w:rPr>
          <w:rFonts w:ascii="Times New Roman" w:hAnsi="Times New Roman" w:cs="Times New Roman"/>
          <w:sz w:val="28"/>
          <w:szCs w:val="28"/>
        </w:rPr>
        <w:t>в рамках прогр</w:t>
      </w:r>
      <w:r>
        <w:rPr>
          <w:rFonts w:ascii="Times New Roman" w:hAnsi="Times New Roman" w:cs="Times New Roman"/>
          <w:sz w:val="28"/>
          <w:szCs w:val="28"/>
        </w:rPr>
        <w:t>аммы «Школьный театр» направлен</w:t>
      </w:r>
      <w:r w:rsidR="00765BD5">
        <w:rPr>
          <w:rFonts w:ascii="Times New Roman" w:hAnsi="Times New Roman" w:cs="Times New Roman"/>
          <w:sz w:val="28"/>
          <w:szCs w:val="28"/>
        </w:rPr>
        <w:t xml:space="preserve"> на: </w:t>
      </w:r>
      <w:r w:rsidR="00765BD5" w:rsidRPr="003A1457">
        <w:rPr>
          <w:rFonts w:ascii="Times New Roman" w:hAnsi="Times New Roman" w:cs="Times New Roman"/>
          <w:sz w:val="28"/>
          <w:szCs w:val="28"/>
        </w:rPr>
        <w:t>уважени</w:t>
      </w:r>
      <w:r>
        <w:rPr>
          <w:rFonts w:ascii="Times New Roman" w:hAnsi="Times New Roman" w:cs="Times New Roman"/>
          <w:sz w:val="28"/>
          <w:szCs w:val="28"/>
        </w:rPr>
        <w:t>е</w:t>
      </w:r>
      <w:r w:rsidR="00765BD5" w:rsidRPr="003A1457">
        <w:rPr>
          <w:rFonts w:ascii="Times New Roman" w:hAnsi="Times New Roman" w:cs="Times New Roman"/>
          <w:sz w:val="28"/>
          <w:szCs w:val="28"/>
        </w:rPr>
        <w:t xml:space="preserve"> к художественной культуре, искусству народов России; восприимчивости к разным видам искусства; интерес к истории искусства, достижениям и биографиям мастеров; опыт творческого самовыражения в искусстве, заинтересованност</w:t>
      </w:r>
      <w:r>
        <w:rPr>
          <w:rFonts w:ascii="Times New Roman" w:hAnsi="Times New Roman" w:cs="Times New Roman"/>
          <w:sz w:val="28"/>
          <w:szCs w:val="28"/>
        </w:rPr>
        <w:t>ь</w:t>
      </w:r>
      <w:r w:rsidR="00765BD5" w:rsidRPr="003A1457">
        <w:rPr>
          <w:rFonts w:ascii="Times New Roman" w:hAnsi="Times New Roman" w:cs="Times New Roman"/>
          <w:sz w:val="28"/>
          <w:szCs w:val="28"/>
        </w:rPr>
        <w:t xml:space="preserve"> в презентации своего творческо</w:t>
      </w:r>
      <w:r>
        <w:rPr>
          <w:rFonts w:ascii="Times New Roman" w:hAnsi="Times New Roman" w:cs="Times New Roman"/>
          <w:sz w:val="28"/>
          <w:szCs w:val="28"/>
        </w:rPr>
        <w:t>го продукта, опыт</w:t>
      </w:r>
      <w:r w:rsidR="00765BD5" w:rsidRPr="003A1457">
        <w:rPr>
          <w:rFonts w:ascii="Times New Roman" w:hAnsi="Times New Roman" w:cs="Times New Roman"/>
          <w:sz w:val="28"/>
          <w:szCs w:val="28"/>
        </w:rPr>
        <w:t xml:space="preserve"> участия в концертах, выставках и т. п.; стремлени</w:t>
      </w:r>
      <w:r>
        <w:rPr>
          <w:rFonts w:ascii="Times New Roman" w:hAnsi="Times New Roman" w:cs="Times New Roman"/>
          <w:sz w:val="28"/>
          <w:szCs w:val="28"/>
        </w:rPr>
        <w:t>е</w:t>
      </w:r>
      <w:r w:rsidR="00765BD5" w:rsidRPr="003A1457">
        <w:rPr>
          <w:rFonts w:ascii="Times New Roman" w:hAnsi="Times New Roman" w:cs="Times New Roman"/>
          <w:sz w:val="28"/>
          <w:szCs w:val="28"/>
        </w:rPr>
        <w:t xml:space="preserve"> к сотрудничеству, уважени</w:t>
      </w:r>
      <w:r>
        <w:rPr>
          <w:rFonts w:ascii="Times New Roman" w:hAnsi="Times New Roman" w:cs="Times New Roman"/>
          <w:sz w:val="28"/>
          <w:szCs w:val="28"/>
        </w:rPr>
        <w:t>е</w:t>
      </w:r>
      <w:r w:rsidR="00765BD5" w:rsidRPr="003A1457">
        <w:rPr>
          <w:rFonts w:ascii="Times New Roman" w:hAnsi="Times New Roman" w:cs="Times New Roman"/>
          <w:sz w:val="28"/>
          <w:szCs w:val="28"/>
        </w:rPr>
        <w:t xml:space="preserve"> к старшим; ответственности; вол</w:t>
      </w:r>
      <w:r>
        <w:rPr>
          <w:rFonts w:ascii="Times New Roman" w:hAnsi="Times New Roman" w:cs="Times New Roman"/>
          <w:sz w:val="28"/>
          <w:szCs w:val="28"/>
        </w:rPr>
        <w:t>ю</w:t>
      </w:r>
      <w:r w:rsidR="00765BD5" w:rsidRPr="003A1457">
        <w:rPr>
          <w:rFonts w:ascii="Times New Roman" w:hAnsi="Times New Roman" w:cs="Times New Roman"/>
          <w:sz w:val="28"/>
          <w:szCs w:val="28"/>
        </w:rPr>
        <w:t xml:space="preserve"> и дисциплинированност</w:t>
      </w:r>
      <w:r>
        <w:rPr>
          <w:rFonts w:ascii="Times New Roman" w:hAnsi="Times New Roman" w:cs="Times New Roman"/>
          <w:sz w:val="28"/>
          <w:szCs w:val="28"/>
        </w:rPr>
        <w:t>ь</w:t>
      </w:r>
      <w:r w:rsidR="00765BD5" w:rsidRPr="003A1457">
        <w:rPr>
          <w:rFonts w:ascii="Times New Roman" w:hAnsi="Times New Roman" w:cs="Times New Roman"/>
          <w:sz w:val="28"/>
          <w:szCs w:val="28"/>
        </w:rPr>
        <w:t xml:space="preserve"> в творческой деятельности; историческо</w:t>
      </w:r>
      <w:r>
        <w:rPr>
          <w:rFonts w:ascii="Times New Roman" w:hAnsi="Times New Roman" w:cs="Times New Roman"/>
          <w:sz w:val="28"/>
          <w:szCs w:val="28"/>
        </w:rPr>
        <w:t>е</w:t>
      </w:r>
      <w:r w:rsidR="00765BD5" w:rsidRPr="003A1457">
        <w:rPr>
          <w:rFonts w:ascii="Times New Roman" w:hAnsi="Times New Roman" w:cs="Times New Roman"/>
          <w:sz w:val="28"/>
          <w:szCs w:val="28"/>
        </w:rPr>
        <w:t xml:space="preserve"> и культурно</w:t>
      </w:r>
      <w:r>
        <w:rPr>
          <w:rFonts w:ascii="Times New Roman" w:hAnsi="Times New Roman" w:cs="Times New Roman"/>
          <w:sz w:val="28"/>
          <w:szCs w:val="28"/>
        </w:rPr>
        <w:t>е</w:t>
      </w:r>
      <w:r w:rsidR="00765BD5" w:rsidRPr="003A1457">
        <w:rPr>
          <w:rFonts w:ascii="Times New Roman" w:hAnsi="Times New Roman" w:cs="Times New Roman"/>
          <w:sz w:val="28"/>
          <w:szCs w:val="28"/>
        </w:rPr>
        <w:t xml:space="preserve"> наследи</w:t>
      </w:r>
      <w:r>
        <w:rPr>
          <w:rFonts w:ascii="Times New Roman" w:hAnsi="Times New Roman" w:cs="Times New Roman"/>
          <w:sz w:val="28"/>
          <w:szCs w:val="28"/>
        </w:rPr>
        <w:t>е</w:t>
      </w:r>
      <w:r w:rsidR="00765BD5" w:rsidRPr="003A1457">
        <w:rPr>
          <w:rFonts w:ascii="Times New Roman" w:hAnsi="Times New Roman" w:cs="Times New Roman"/>
          <w:sz w:val="28"/>
          <w:szCs w:val="28"/>
        </w:rPr>
        <w:t xml:space="preserve"> народов России; опыт</w:t>
      </w:r>
      <w:r>
        <w:rPr>
          <w:rFonts w:ascii="Times New Roman" w:hAnsi="Times New Roman" w:cs="Times New Roman"/>
          <w:sz w:val="28"/>
          <w:szCs w:val="28"/>
        </w:rPr>
        <w:t xml:space="preserve"> </w:t>
      </w:r>
      <w:r w:rsidR="00765BD5" w:rsidRPr="003A1457">
        <w:rPr>
          <w:rFonts w:ascii="Times New Roman" w:hAnsi="Times New Roman" w:cs="Times New Roman"/>
          <w:sz w:val="28"/>
          <w:szCs w:val="28"/>
        </w:rPr>
        <w:t>художественного творчества как социально значимой деятельности.</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821CB">
        <w:rPr>
          <w:rFonts w:ascii="Times New Roman" w:hAnsi="Times New Roman" w:cs="Times New Roman"/>
          <w:b/>
          <w:bCs/>
          <w:i/>
          <w:sz w:val="28"/>
          <w:szCs w:val="28"/>
        </w:rPr>
        <w:t xml:space="preserve">Цель </w:t>
      </w:r>
      <w:r w:rsidR="004A065A">
        <w:rPr>
          <w:rFonts w:ascii="Times New Roman" w:hAnsi="Times New Roman" w:cs="Times New Roman"/>
          <w:b/>
          <w:bCs/>
          <w:i/>
          <w:sz w:val="28"/>
          <w:szCs w:val="28"/>
        </w:rPr>
        <w:t>-</w:t>
      </w:r>
      <w:r>
        <w:rPr>
          <w:rFonts w:ascii="Times New Roman" w:hAnsi="Times New Roman" w:cs="Times New Roman"/>
          <w:sz w:val="28"/>
          <w:szCs w:val="28"/>
        </w:rPr>
        <w:t xml:space="preserve"> с</w:t>
      </w:r>
      <w:r w:rsidRPr="00395255">
        <w:rPr>
          <w:rFonts w:ascii="Times New Roman" w:hAnsi="Times New Roman" w:cs="Times New Roman"/>
          <w:sz w:val="28"/>
          <w:szCs w:val="28"/>
        </w:rPr>
        <w:t>формирова</w:t>
      </w:r>
      <w:r w:rsidR="009D19E9">
        <w:rPr>
          <w:rFonts w:ascii="Times New Roman" w:hAnsi="Times New Roman" w:cs="Times New Roman"/>
          <w:sz w:val="28"/>
          <w:szCs w:val="28"/>
        </w:rPr>
        <w:t>ние</w:t>
      </w:r>
      <w:r w:rsidRPr="00395255">
        <w:rPr>
          <w:rFonts w:ascii="Times New Roman" w:hAnsi="Times New Roman" w:cs="Times New Roman"/>
          <w:sz w:val="28"/>
          <w:szCs w:val="28"/>
        </w:rPr>
        <w:t xml:space="preserve"> интерес</w:t>
      </w:r>
      <w:r w:rsidR="009D19E9">
        <w:rPr>
          <w:rFonts w:ascii="Times New Roman" w:hAnsi="Times New Roman" w:cs="Times New Roman"/>
          <w:sz w:val="28"/>
          <w:szCs w:val="28"/>
        </w:rPr>
        <w:t>а</w:t>
      </w:r>
      <w:r w:rsidRPr="00395255">
        <w:rPr>
          <w:rFonts w:ascii="Times New Roman" w:hAnsi="Times New Roman" w:cs="Times New Roman"/>
          <w:sz w:val="28"/>
          <w:szCs w:val="28"/>
        </w:rPr>
        <w:t xml:space="preserve"> к занятиям театральной деятельностью</w:t>
      </w:r>
      <w:r>
        <w:rPr>
          <w:rFonts w:ascii="Times New Roman" w:hAnsi="Times New Roman" w:cs="Times New Roman"/>
          <w:sz w:val="28"/>
          <w:szCs w:val="28"/>
        </w:rPr>
        <w:t>.</w:t>
      </w:r>
    </w:p>
    <w:p w:rsidR="00765BD5" w:rsidRPr="00395255"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r w:rsidRPr="00395255">
        <w:rPr>
          <w:rFonts w:ascii="Times New Roman" w:hAnsi="Times New Roman" w:cs="Times New Roman"/>
          <w:b/>
          <w:bCs/>
          <w:sz w:val="28"/>
          <w:szCs w:val="28"/>
        </w:rPr>
        <w:t>Задачи</w:t>
      </w:r>
      <w:r>
        <w:rPr>
          <w:rFonts w:ascii="Times New Roman" w:hAnsi="Times New Roman" w:cs="Times New Roman"/>
          <w:b/>
          <w:bCs/>
          <w:sz w:val="28"/>
          <w:szCs w:val="28"/>
        </w:rPr>
        <w:t xml:space="preserve"> программы</w:t>
      </w:r>
      <w:r w:rsidRPr="00395255">
        <w:rPr>
          <w:rFonts w:ascii="Times New Roman" w:hAnsi="Times New Roman" w:cs="Times New Roman"/>
          <w:b/>
          <w:bCs/>
          <w:sz w:val="28"/>
          <w:szCs w:val="28"/>
        </w:rPr>
        <w:t>:</w:t>
      </w:r>
    </w:p>
    <w:p w:rsidR="00765BD5" w:rsidRPr="00CE5AA0" w:rsidRDefault="00765BD5" w:rsidP="005E7949">
      <w:pPr>
        <w:widowControl/>
        <w:shd w:val="clear" w:color="auto" w:fill="FFFFFF"/>
        <w:spacing w:line="360" w:lineRule="auto"/>
        <w:ind w:firstLine="709"/>
        <w:jc w:val="both"/>
        <w:rPr>
          <w:rFonts w:ascii="Times New Roman" w:hAnsi="Times New Roman" w:cs="Times New Roman"/>
          <w:bCs/>
          <w:i/>
          <w:sz w:val="28"/>
          <w:szCs w:val="28"/>
        </w:rPr>
      </w:pPr>
      <w:r w:rsidRPr="00CE5AA0">
        <w:rPr>
          <w:rFonts w:ascii="Times New Roman" w:hAnsi="Times New Roman" w:cs="Times New Roman"/>
          <w:bCs/>
          <w:i/>
          <w:sz w:val="28"/>
          <w:szCs w:val="28"/>
        </w:rPr>
        <w:t>Предметные задачи:</w:t>
      </w:r>
    </w:p>
    <w:p w:rsidR="00765BD5" w:rsidRDefault="00765BD5" w:rsidP="005E7949">
      <w:pPr>
        <w:pStyle w:val="10"/>
        <w:numPr>
          <w:ilvl w:val="0"/>
          <w:numId w:val="3"/>
        </w:numPr>
        <w:shd w:val="clear" w:color="auto" w:fill="auto"/>
        <w:tabs>
          <w:tab w:val="left" w:pos="1363"/>
        </w:tabs>
        <w:spacing w:line="360" w:lineRule="auto"/>
        <w:ind w:left="0" w:firstLine="709"/>
        <w:jc w:val="both"/>
      </w:pPr>
      <w:proofErr w:type="gramStart"/>
      <w:r>
        <w:t>формирование</w:t>
      </w:r>
      <w:proofErr w:type="gramEnd"/>
      <w:r>
        <w:t xml:space="preserve"> актерских способностей - умение взаимодействовать с партнером, создавать образ героя, работать над ролью;</w:t>
      </w:r>
    </w:p>
    <w:p w:rsidR="00765BD5" w:rsidRDefault="00765BD5" w:rsidP="005E7949">
      <w:pPr>
        <w:pStyle w:val="10"/>
        <w:numPr>
          <w:ilvl w:val="0"/>
          <w:numId w:val="3"/>
        </w:numPr>
        <w:shd w:val="clear" w:color="auto" w:fill="auto"/>
        <w:tabs>
          <w:tab w:val="left" w:pos="1363"/>
        </w:tabs>
        <w:spacing w:line="360" w:lineRule="auto"/>
        <w:ind w:left="0" w:firstLine="709"/>
        <w:jc w:val="both"/>
      </w:pPr>
      <w:proofErr w:type="gramStart"/>
      <w:r>
        <w:t>формирование</w:t>
      </w:r>
      <w:proofErr w:type="gramEnd"/>
      <w:r>
        <w:t xml:space="preserve"> речевой культуры ребенка при помощи специальных заданий и упражнений на постановку дыхания, дикции, интонации;</w:t>
      </w:r>
    </w:p>
    <w:p w:rsidR="00765BD5" w:rsidRDefault="00765BD5" w:rsidP="005E7949">
      <w:pPr>
        <w:pStyle w:val="10"/>
        <w:numPr>
          <w:ilvl w:val="0"/>
          <w:numId w:val="3"/>
        </w:numPr>
        <w:shd w:val="clear" w:color="auto" w:fill="auto"/>
        <w:tabs>
          <w:tab w:val="left" w:pos="1363"/>
        </w:tabs>
        <w:spacing w:line="360" w:lineRule="auto"/>
        <w:ind w:left="0" w:firstLine="709"/>
      </w:pPr>
      <w:proofErr w:type="gramStart"/>
      <w:r>
        <w:t>формирование</w:t>
      </w:r>
      <w:proofErr w:type="gramEnd"/>
      <w:r>
        <w:t xml:space="preserve"> теоретических представлений о театральном искусстве.</w:t>
      </w:r>
    </w:p>
    <w:p w:rsidR="00765BD5" w:rsidRDefault="00765BD5" w:rsidP="005E7949">
      <w:pPr>
        <w:widowControl/>
        <w:shd w:val="clear" w:color="auto" w:fill="FFFFFF"/>
        <w:spacing w:line="360" w:lineRule="auto"/>
        <w:ind w:firstLine="709"/>
        <w:jc w:val="both"/>
        <w:rPr>
          <w:rFonts w:ascii="Times New Roman" w:hAnsi="Times New Roman" w:cs="Times New Roman"/>
          <w:b/>
          <w:bCs/>
          <w:sz w:val="28"/>
          <w:szCs w:val="28"/>
        </w:rPr>
      </w:pPr>
      <w:r w:rsidRPr="00CE5AA0">
        <w:rPr>
          <w:rFonts w:ascii="Times New Roman" w:hAnsi="Times New Roman" w:cs="Times New Roman"/>
          <w:bCs/>
          <w:i/>
          <w:sz w:val="28"/>
          <w:szCs w:val="28"/>
        </w:rPr>
        <w:t>Метапредметные задачи</w:t>
      </w:r>
      <w:r w:rsidRPr="00207C21">
        <w:rPr>
          <w:rFonts w:ascii="Times New Roman" w:hAnsi="Times New Roman" w:cs="Times New Roman"/>
          <w:b/>
          <w:bCs/>
          <w:sz w:val="28"/>
          <w:szCs w:val="28"/>
        </w:rPr>
        <w:t>:</w:t>
      </w:r>
    </w:p>
    <w:p w:rsidR="00765BD5" w:rsidRDefault="00765BD5" w:rsidP="005E7949">
      <w:pPr>
        <w:pStyle w:val="10"/>
        <w:numPr>
          <w:ilvl w:val="0"/>
          <w:numId w:val="4"/>
        </w:numPr>
        <w:shd w:val="clear" w:color="auto" w:fill="auto"/>
        <w:tabs>
          <w:tab w:val="left" w:pos="1363"/>
        </w:tabs>
        <w:spacing w:line="360" w:lineRule="auto"/>
        <w:ind w:left="0" w:firstLine="709"/>
        <w:jc w:val="both"/>
      </w:pPr>
      <w:r>
        <w:t xml:space="preserve"> </w:t>
      </w:r>
      <w:proofErr w:type="gramStart"/>
      <w:r>
        <w:t>развитие</w:t>
      </w:r>
      <w:proofErr w:type="gramEnd"/>
      <w:r>
        <w:t xml:space="preserve"> творческой активности через индивидуальное раскрытие способностей каждого ребёнка;</w:t>
      </w:r>
    </w:p>
    <w:p w:rsidR="00765BD5" w:rsidRDefault="00765BD5" w:rsidP="005E7949">
      <w:pPr>
        <w:pStyle w:val="10"/>
        <w:numPr>
          <w:ilvl w:val="0"/>
          <w:numId w:val="4"/>
        </w:numPr>
        <w:shd w:val="clear" w:color="auto" w:fill="auto"/>
        <w:tabs>
          <w:tab w:val="left" w:pos="1363"/>
        </w:tabs>
        <w:spacing w:line="360" w:lineRule="auto"/>
        <w:ind w:left="0" w:firstLine="709"/>
        <w:jc w:val="both"/>
      </w:pPr>
      <w:r>
        <w:t xml:space="preserve"> </w:t>
      </w:r>
      <w:proofErr w:type="gramStart"/>
      <w:r>
        <w:t>развитие</w:t>
      </w:r>
      <w:proofErr w:type="gramEnd"/>
      <w:r>
        <w:t xml:space="preserve"> эстетического восприятия, художественного вкуса, творческого воображения;</w:t>
      </w:r>
    </w:p>
    <w:p w:rsidR="00765BD5" w:rsidRDefault="00765BD5" w:rsidP="005E7949">
      <w:pPr>
        <w:pStyle w:val="10"/>
        <w:numPr>
          <w:ilvl w:val="0"/>
          <w:numId w:val="4"/>
        </w:numPr>
        <w:shd w:val="clear" w:color="auto" w:fill="auto"/>
        <w:tabs>
          <w:tab w:val="left" w:pos="1363"/>
        </w:tabs>
        <w:spacing w:line="360" w:lineRule="auto"/>
        <w:ind w:left="0" w:firstLine="709"/>
        <w:jc w:val="both"/>
      </w:pPr>
      <w:r>
        <w:t xml:space="preserve"> </w:t>
      </w:r>
      <w:proofErr w:type="gramStart"/>
      <w:r w:rsidRPr="00640CC9">
        <w:t>ориентироваться</w:t>
      </w:r>
      <w:proofErr w:type="gramEnd"/>
      <w:r w:rsidRPr="00640CC9">
        <w:t xml:space="preserve"> в содержании текста, понимать целостный смысл простого текста</w:t>
      </w:r>
      <w:r>
        <w:t>;</w:t>
      </w:r>
    </w:p>
    <w:p w:rsidR="00765BD5" w:rsidRDefault="00765BD5" w:rsidP="005E7949">
      <w:pPr>
        <w:pStyle w:val="10"/>
        <w:numPr>
          <w:ilvl w:val="0"/>
          <w:numId w:val="4"/>
        </w:numPr>
        <w:shd w:val="clear" w:color="auto" w:fill="auto"/>
        <w:tabs>
          <w:tab w:val="left" w:pos="1363"/>
        </w:tabs>
        <w:spacing w:line="360" w:lineRule="auto"/>
        <w:ind w:left="0" w:firstLine="709"/>
        <w:jc w:val="both"/>
      </w:pPr>
      <w:r>
        <w:t xml:space="preserve"> </w:t>
      </w:r>
      <w:proofErr w:type="gramStart"/>
      <w:r w:rsidRPr="00640CC9">
        <w:t>соблюдать</w:t>
      </w:r>
      <w:proofErr w:type="gramEnd"/>
      <w:r w:rsidRPr="00640CC9">
        <w:t xml:space="preserve"> нормы публичной речи, регламент в монологе и дискуссии в соответствии</w:t>
      </w:r>
      <w:r>
        <w:t xml:space="preserve"> с коммуникативной задачей;</w:t>
      </w:r>
    </w:p>
    <w:p w:rsidR="00765BD5" w:rsidRPr="00640CC9" w:rsidRDefault="00765BD5" w:rsidP="005E7949">
      <w:pPr>
        <w:pStyle w:val="10"/>
        <w:numPr>
          <w:ilvl w:val="0"/>
          <w:numId w:val="4"/>
        </w:numPr>
        <w:shd w:val="clear" w:color="auto" w:fill="auto"/>
        <w:tabs>
          <w:tab w:val="left" w:pos="1363"/>
        </w:tabs>
        <w:spacing w:line="360" w:lineRule="auto"/>
        <w:ind w:left="0" w:firstLine="709"/>
        <w:jc w:val="both"/>
      </w:pPr>
      <w:r>
        <w:t xml:space="preserve"> </w:t>
      </w:r>
      <w:proofErr w:type="gramStart"/>
      <w:r w:rsidRPr="00640CC9">
        <w:t>знакомство</w:t>
      </w:r>
      <w:proofErr w:type="gramEnd"/>
      <w:r w:rsidRPr="00640CC9">
        <w:t xml:space="preserve"> с творчеством писателей-земляков.</w:t>
      </w:r>
    </w:p>
    <w:p w:rsidR="00765BD5" w:rsidRPr="00CE5AA0" w:rsidRDefault="00765BD5" w:rsidP="005E7949">
      <w:pPr>
        <w:widowControl/>
        <w:shd w:val="clear" w:color="auto" w:fill="FFFFFF"/>
        <w:spacing w:line="360" w:lineRule="auto"/>
        <w:ind w:firstLine="709"/>
        <w:jc w:val="both"/>
        <w:rPr>
          <w:rFonts w:ascii="Times New Roman" w:hAnsi="Times New Roman" w:cs="Times New Roman"/>
          <w:bCs/>
          <w:i/>
          <w:sz w:val="28"/>
          <w:szCs w:val="28"/>
        </w:rPr>
      </w:pPr>
      <w:r w:rsidRPr="00CE5AA0">
        <w:rPr>
          <w:rFonts w:ascii="Times New Roman" w:hAnsi="Times New Roman" w:cs="Times New Roman"/>
          <w:bCs/>
          <w:i/>
          <w:sz w:val="28"/>
          <w:szCs w:val="28"/>
        </w:rPr>
        <w:t>Личностные задачи:</w:t>
      </w:r>
    </w:p>
    <w:p w:rsidR="00765BD5" w:rsidRPr="00980573" w:rsidRDefault="00765BD5" w:rsidP="005E7949">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proofErr w:type="gramStart"/>
      <w:r w:rsidRPr="00980573">
        <w:rPr>
          <w:rFonts w:ascii="Times New Roman" w:hAnsi="Times New Roman" w:cs="Times New Roman"/>
          <w:sz w:val="28"/>
          <w:szCs w:val="28"/>
        </w:rPr>
        <w:t>воспитание</w:t>
      </w:r>
      <w:proofErr w:type="gramEnd"/>
      <w:r w:rsidRPr="00980573">
        <w:rPr>
          <w:rFonts w:ascii="Times New Roman" w:hAnsi="Times New Roman" w:cs="Times New Roman"/>
          <w:sz w:val="28"/>
          <w:szCs w:val="28"/>
        </w:rPr>
        <w:t xml:space="preserve"> творческой активности, доброжелательности, трудолюбия, уважение к творчеству других.</w:t>
      </w:r>
    </w:p>
    <w:p w:rsidR="00765BD5" w:rsidRDefault="00765BD5" w:rsidP="005E7949">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proofErr w:type="gramStart"/>
      <w:r w:rsidRPr="00BE31C0">
        <w:rPr>
          <w:rFonts w:ascii="Times New Roman" w:hAnsi="Times New Roman" w:cs="Times New Roman"/>
          <w:sz w:val="28"/>
          <w:szCs w:val="28"/>
        </w:rPr>
        <w:lastRenderedPageBreak/>
        <w:t>воспитание</w:t>
      </w:r>
      <w:proofErr w:type="gramEnd"/>
      <w:r w:rsidRPr="00BE31C0">
        <w:rPr>
          <w:rFonts w:ascii="Times New Roman" w:hAnsi="Times New Roman" w:cs="Times New Roman"/>
          <w:sz w:val="28"/>
          <w:szCs w:val="28"/>
        </w:rPr>
        <w:t xml:space="preserve"> способности к объективному анализу своей работы и работы товарищей;</w:t>
      </w:r>
    </w:p>
    <w:p w:rsidR="00765BD5" w:rsidRPr="00980573" w:rsidRDefault="00765BD5" w:rsidP="005E7949">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proofErr w:type="gramStart"/>
      <w:r w:rsidRPr="00980573">
        <w:rPr>
          <w:rFonts w:ascii="Times New Roman" w:hAnsi="Times New Roman" w:cs="Times New Roman"/>
          <w:sz w:val="28"/>
          <w:szCs w:val="28"/>
        </w:rPr>
        <w:t>воспитание</w:t>
      </w:r>
      <w:proofErr w:type="gramEnd"/>
      <w:r w:rsidRPr="00980573">
        <w:rPr>
          <w:rFonts w:ascii="Times New Roman" w:hAnsi="Times New Roman" w:cs="Times New Roman"/>
          <w:sz w:val="28"/>
          <w:szCs w:val="28"/>
        </w:rPr>
        <w:t xml:space="preserve"> духовно-нравственных и художественно-эстетических качеств средствами традиционной народной и мировой культуры;</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p>
    <w:p w:rsidR="00765BD5" w:rsidRPr="003821CB" w:rsidRDefault="00765BD5" w:rsidP="005E7949">
      <w:pPr>
        <w:widowControl/>
        <w:shd w:val="clear" w:color="auto" w:fill="FFFFFF"/>
        <w:spacing w:line="360" w:lineRule="auto"/>
        <w:ind w:firstLine="709"/>
        <w:jc w:val="center"/>
        <w:rPr>
          <w:rFonts w:ascii="Times New Roman" w:hAnsi="Times New Roman" w:cs="Times New Roman"/>
          <w:b/>
          <w:sz w:val="28"/>
          <w:szCs w:val="28"/>
        </w:rPr>
      </w:pPr>
      <w:r w:rsidRPr="003821CB">
        <w:rPr>
          <w:rFonts w:ascii="Times New Roman" w:hAnsi="Times New Roman" w:cs="Times New Roman"/>
          <w:b/>
          <w:sz w:val="28"/>
          <w:szCs w:val="28"/>
        </w:rPr>
        <w:t>Учебный план</w:t>
      </w:r>
      <w:r>
        <w:rPr>
          <w:rFonts w:ascii="Times New Roman" w:hAnsi="Times New Roman" w:cs="Times New Roman"/>
          <w:b/>
          <w:sz w:val="28"/>
          <w:szCs w:val="28"/>
        </w:rPr>
        <w:t>.</w:t>
      </w:r>
    </w:p>
    <w:p w:rsidR="00765BD5"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p>
    <w:tbl>
      <w:tblPr>
        <w:tblStyle w:val="a6"/>
        <w:tblpPr w:leftFromText="180" w:rightFromText="180" w:vertAnchor="page" w:horzAnchor="margin" w:tblpY="1759"/>
        <w:tblW w:w="0" w:type="auto"/>
        <w:tblLook w:val="04A0" w:firstRow="1" w:lastRow="0" w:firstColumn="1" w:lastColumn="0" w:noHBand="0" w:noVBand="1"/>
      </w:tblPr>
      <w:tblGrid>
        <w:gridCol w:w="788"/>
        <w:gridCol w:w="2769"/>
        <w:gridCol w:w="892"/>
        <w:gridCol w:w="1005"/>
        <w:gridCol w:w="1309"/>
        <w:gridCol w:w="3148"/>
      </w:tblGrid>
      <w:tr w:rsidR="00376E5B" w:rsidRPr="005E7949" w:rsidTr="00376E5B">
        <w:tc>
          <w:tcPr>
            <w:tcW w:w="805" w:type="dxa"/>
            <w:vMerge w:val="restart"/>
            <w:vAlign w:val="center"/>
          </w:tcPr>
          <w:p w:rsidR="00376E5B" w:rsidRPr="00376E5B" w:rsidRDefault="00376E5B" w:rsidP="005E7949">
            <w:pPr>
              <w:jc w:val="center"/>
              <w:rPr>
                <w:rFonts w:ascii="Times New Roman" w:hAnsi="Times New Roman" w:cs="Times New Roman"/>
                <w:b/>
                <w:color w:val="231E20"/>
              </w:rPr>
            </w:pPr>
            <w:r w:rsidRPr="00376E5B">
              <w:rPr>
                <w:rFonts w:ascii="Times New Roman" w:hAnsi="Times New Roman" w:cs="Times New Roman"/>
                <w:b/>
                <w:color w:val="231E20"/>
              </w:rPr>
              <w:t>№ п/п</w:t>
            </w:r>
          </w:p>
        </w:tc>
        <w:tc>
          <w:tcPr>
            <w:tcW w:w="2831" w:type="dxa"/>
            <w:vMerge w:val="restart"/>
            <w:vAlign w:val="center"/>
          </w:tcPr>
          <w:p w:rsidR="00376E5B" w:rsidRPr="00376E5B" w:rsidRDefault="00376E5B" w:rsidP="005E7949">
            <w:pPr>
              <w:jc w:val="center"/>
              <w:rPr>
                <w:rFonts w:ascii="Times New Roman" w:hAnsi="Times New Roman" w:cs="Times New Roman"/>
                <w:b/>
                <w:color w:val="231E20"/>
              </w:rPr>
            </w:pPr>
            <w:r w:rsidRPr="00376E5B">
              <w:rPr>
                <w:rFonts w:ascii="Times New Roman" w:hAnsi="Times New Roman" w:cs="Times New Roman"/>
                <w:b/>
                <w:color w:val="231E20"/>
              </w:rPr>
              <w:t>Наименование раздела/темы</w:t>
            </w:r>
          </w:p>
        </w:tc>
        <w:tc>
          <w:tcPr>
            <w:tcW w:w="3035" w:type="dxa"/>
            <w:gridSpan w:val="3"/>
            <w:vAlign w:val="center"/>
          </w:tcPr>
          <w:p w:rsidR="00376E5B" w:rsidRPr="00376E5B" w:rsidRDefault="00376E5B" w:rsidP="005E7949">
            <w:pPr>
              <w:jc w:val="center"/>
              <w:rPr>
                <w:rFonts w:ascii="Times New Roman" w:hAnsi="Times New Roman" w:cs="Times New Roman"/>
                <w:b/>
                <w:color w:val="231E20"/>
              </w:rPr>
            </w:pPr>
            <w:r w:rsidRPr="00376E5B">
              <w:rPr>
                <w:rFonts w:ascii="Times New Roman" w:hAnsi="Times New Roman" w:cs="Times New Roman"/>
                <w:b/>
                <w:color w:val="231E20"/>
              </w:rPr>
              <w:t>Количество часов</w:t>
            </w:r>
          </w:p>
        </w:tc>
        <w:tc>
          <w:tcPr>
            <w:tcW w:w="3240" w:type="dxa"/>
            <w:vMerge w:val="restart"/>
            <w:vAlign w:val="center"/>
          </w:tcPr>
          <w:p w:rsidR="00376E5B" w:rsidRPr="00376E5B" w:rsidRDefault="00376E5B" w:rsidP="005E7949">
            <w:pPr>
              <w:jc w:val="center"/>
              <w:rPr>
                <w:rFonts w:ascii="Times New Roman" w:hAnsi="Times New Roman" w:cs="Times New Roman"/>
                <w:b/>
                <w:color w:val="231E20"/>
              </w:rPr>
            </w:pPr>
            <w:r w:rsidRPr="00376E5B">
              <w:rPr>
                <w:rFonts w:ascii="Times New Roman" w:hAnsi="Times New Roman" w:cs="Times New Roman"/>
                <w:b/>
                <w:color w:val="231E20"/>
              </w:rPr>
              <w:t>Формы контроля</w:t>
            </w:r>
          </w:p>
        </w:tc>
      </w:tr>
      <w:tr w:rsidR="00376E5B" w:rsidRPr="005E7949" w:rsidTr="00376E5B">
        <w:tc>
          <w:tcPr>
            <w:tcW w:w="805" w:type="dxa"/>
            <w:vMerge/>
            <w:vAlign w:val="center"/>
          </w:tcPr>
          <w:p w:rsidR="00376E5B" w:rsidRPr="005E7949" w:rsidRDefault="00376E5B" w:rsidP="005E7949">
            <w:pPr>
              <w:jc w:val="center"/>
              <w:rPr>
                <w:rFonts w:ascii="Times New Roman" w:hAnsi="Times New Roman" w:cs="Times New Roman"/>
                <w:color w:val="231E20"/>
              </w:rPr>
            </w:pPr>
          </w:p>
        </w:tc>
        <w:tc>
          <w:tcPr>
            <w:tcW w:w="2831" w:type="dxa"/>
            <w:vMerge/>
            <w:vAlign w:val="center"/>
          </w:tcPr>
          <w:p w:rsidR="00376E5B" w:rsidRPr="005E7949" w:rsidRDefault="00376E5B" w:rsidP="005E7949">
            <w:pPr>
              <w:jc w:val="center"/>
              <w:rPr>
                <w:rFonts w:ascii="Times New Roman" w:hAnsi="Times New Roman" w:cs="Times New Roman"/>
                <w:color w:val="231E20"/>
              </w:rPr>
            </w:pPr>
          </w:p>
        </w:tc>
        <w:tc>
          <w:tcPr>
            <w:tcW w:w="898" w:type="dxa"/>
            <w:vAlign w:val="center"/>
          </w:tcPr>
          <w:p w:rsidR="00376E5B" w:rsidRPr="00376E5B" w:rsidRDefault="00376E5B" w:rsidP="005E7949">
            <w:pPr>
              <w:jc w:val="center"/>
              <w:rPr>
                <w:rFonts w:ascii="Times New Roman" w:hAnsi="Times New Roman" w:cs="Times New Roman"/>
                <w:b/>
                <w:color w:val="231E20"/>
              </w:rPr>
            </w:pPr>
            <w:r w:rsidRPr="00376E5B">
              <w:rPr>
                <w:rFonts w:ascii="Times New Roman" w:hAnsi="Times New Roman" w:cs="Times New Roman"/>
                <w:b/>
                <w:color w:val="231E20"/>
              </w:rPr>
              <w:t>Всего</w:t>
            </w:r>
          </w:p>
        </w:tc>
        <w:tc>
          <w:tcPr>
            <w:tcW w:w="948" w:type="dxa"/>
            <w:vAlign w:val="center"/>
          </w:tcPr>
          <w:p w:rsidR="00376E5B" w:rsidRPr="00376E5B" w:rsidRDefault="00376E5B" w:rsidP="005E7949">
            <w:pPr>
              <w:jc w:val="center"/>
              <w:rPr>
                <w:rFonts w:ascii="Times New Roman" w:hAnsi="Times New Roman" w:cs="Times New Roman"/>
                <w:b/>
                <w:color w:val="231E20"/>
              </w:rPr>
            </w:pPr>
            <w:r w:rsidRPr="00376E5B">
              <w:rPr>
                <w:rFonts w:ascii="Times New Roman" w:hAnsi="Times New Roman" w:cs="Times New Roman"/>
                <w:b/>
                <w:color w:val="231E20"/>
              </w:rPr>
              <w:t>Теория</w:t>
            </w:r>
          </w:p>
        </w:tc>
        <w:tc>
          <w:tcPr>
            <w:tcW w:w="1189" w:type="dxa"/>
            <w:vAlign w:val="center"/>
          </w:tcPr>
          <w:p w:rsidR="00376E5B" w:rsidRPr="00376E5B" w:rsidRDefault="00376E5B" w:rsidP="005E7949">
            <w:pPr>
              <w:jc w:val="center"/>
              <w:rPr>
                <w:rFonts w:ascii="Times New Roman" w:hAnsi="Times New Roman" w:cs="Times New Roman"/>
                <w:b/>
                <w:color w:val="231E20"/>
              </w:rPr>
            </w:pPr>
            <w:r w:rsidRPr="00376E5B">
              <w:rPr>
                <w:rFonts w:ascii="Times New Roman" w:hAnsi="Times New Roman" w:cs="Times New Roman"/>
                <w:b/>
                <w:color w:val="231E20"/>
              </w:rPr>
              <w:t>Практика</w:t>
            </w:r>
          </w:p>
        </w:tc>
        <w:tc>
          <w:tcPr>
            <w:tcW w:w="3240" w:type="dxa"/>
            <w:vMerge/>
            <w:vAlign w:val="center"/>
          </w:tcPr>
          <w:p w:rsidR="00376E5B" w:rsidRPr="005E7949" w:rsidRDefault="00376E5B" w:rsidP="005E7949">
            <w:pPr>
              <w:jc w:val="center"/>
              <w:rPr>
                <w:rFonts w:ascii="Times New Roman" w:hAnsi="Times New Roman" w:cs="Times New Roman"/>
                <w:color w:val="231E20"/>
              </w:rPr>
            </w:pP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Вводное занятие.</w:t>
            </w:r>
            <w:r w:rsidR="00D21DB9">
              <w:rPr>
                <w:rFonts w:ascii="Times New Roman" w:hAnsi="Times New Roman" w:cs="Times New Roman"/>
                <w:color w:val="231E20"/>
              </w:rPr>
              <w:t xml:space="preserve"> Инструктаж по ТБ</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w:t>
            </w:r>
          </w:p>
        </w:tc>
        <w:tc>
          <w:tcPr>
            <w:tcW w:w="3240" w:type="dxa"/>
            <w:vAlign w:val="center"/>
          </w:tcPr>
          <w:p w:rsidR="00765BD5" w:rsidRPr="005E7949" w:rsidRDefault="00D21DB9" w:rsidP="005E7949">
            <w:pPr>
              <w:rPr>
                <w:rFonts w:ascii="Times New Roman" w:hAnsi="Times New Roman" w:cs="Times New Roman"/>
                <w:color w:val="231E20"/>
              </w:rPr>
            </w:pPr>
            <w:r>
              <w:rPr>
                <w:rFonts w:ascii="Times New Roman" w:hAnsi="Times New Roman" w:cs="Times New Roman"/>
                <w:szCs w:val="28"/>
              </w:rPr>
              <w:t>Беседа, анкета, игра</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2</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Азбука театра </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w:t>
            </w:r>
          </w:p>
        </w:tc>
        <w:tc>
          <w:tcPr>
            <w:tcW w:w="3240"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Беседа, игры, тестирование, «посвящение в театральные зрители»</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3</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Посещение театра</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2</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3240" w:type="dxa"/>
            <w:vAlign w:val="center"/>
          </w:tcPr>
          <w:p w:rsidR="00765BD5" w:rsidRPr="00D32361" w:rsidRDefault="00765BD5" w:rsidP="005E7949">
            <w:pPr>
              <w:rPr>
                <w:rFonts w:ascii="Times New Roman" w:hAnsi="Times New Roman" w:cs="Times New Roman"/>
                <w:color w:val="231E20"/>
              </w:rPr>
            </w:pPr>
            <w:r w:rsidRPr="00D32361">
              <w:rPr>
                <w:rFonts w:ascii="Times New Roman" w:hAnsi="Times New Roman" w:cs="Times New Roman"/>
                <w:color w:val="231E20"/>
              </w:rPr>
              <w:t>Просмотр видео спектакля, написание эссе</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4</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Культура и техника речи.</w:t>
            </w:r>
          </w:p>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Художественное чтение</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4</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3</w:t>
            </w:r>
          </w:p>
        </w:tc>
        <w:tc>
          <w:tcPr>
            <w:tcW w:w="3240" w:type="dxa"/>
            <w:vAlign w:val="center"/>
          </w:tcPr>
          <w:tbl>
            <w:tblPr>
              <w:tblW w:w="0" w:type="auto"/>
              <w:jc w:val="center"/>
              <w:tblCellMar>
                <w:left w:w="0" w:type="dxa"/>
                <w:right w:w="0" w:type="dxa"/>
              </w:tblCellMar>
              <w:tblLook w:val="0000" w:firstRow="0" w:lastRow="0" w:firstColumn="0" w:lastColumn="0" w:noHBand="0" w:noVBand="0"/>
            </w:tblPr>
            <w:tblGrid>
              <w:gridCol w:w="2932"/>
            </w:tblGrid>
            <w:tr w:rsidR="00765BD5" w:rsidRPr="005E7949" w:rsidTr="005D67CE">
              <w:trPr>
                <w:trHeight w:hRule="exact" w:val="302"/>
                <w:jc w:val="center"/>
              </w:trPr>
              <w:tc>
                <w:tcPr>
                  <w:tcW w:w="4165" w:type="dxa"/>
                  <w:tcBorders>
                    <w:top w:val="nil"/>
                    <w:left w:val="nil"/>
                    <w:bottom w:val="nil"/>
                    <w:right w:val="nil"/>
                  </w:tcBorders>
                  <w:vAlign w:val="bottom"/>
                </w:tcPr>
                <w:p w:rsidR="00765BD5" w:rsidRPr="005E7949" w:rsidRDefault="00765BD5" w:rsidP="00672536">
                  <w:pPr>
                    <w:framePr w:hSpace="180" w:wrap="around" w:vAnchor="page" w:hAnchor="margin" w:y="1759"/>
                    <w:rPr>
                      <w:rFonts w:ascii="Times New Roman" w:hAnsi="Times New Roman" w:cs="Times New Roman"/>
                      <w:color w:val="auto"/>
                    </w:rPr>
                  </w:pPr>
                  <w:r w:rsidRPr="005E7949">
                    <w:rPr>
                      <w:rFonts w:ascii="Times New Roman" w:hAnsi="Times New Roman" w:cs="Times New Roman"/>
                      <w:color w:val="231E20"/>
                    </w:rPr>
                    <w:t>Беседа, наблюдение;</w:t>
                  </w:r>
                </w:p>
              </w:tc>
            </w:tr>
            <w:tr w:rsidR="00765BD5" w:rsidRPr="005E7949" w:rsidTr="00AE741E">
              <w:trPr>
                <w:trHeight w:hRule="exact" w:val="553"/>
                <w:jc w:val="center"/>
              </w:trPr>
              <w:tc>
                <w:tcPr>
                  <w:tcW w:w="4165" w:type="dxa"/>
                  <w:tcBorders>
                    <w:top w:val="nil"/>
                    <w:left w:val="nil"/>
                    <w:bottom w:val="nil"/>
                    <w:right w:val="nil"/>
                  </w:tcBorders>
                </w:tcPr>
                <w:p w:rsidR="00765BD5" w:rsidRPr="005E7949" w:rsidRDefault="00765BD5" w:rsidP="00672536">
                  <w:pPr>
                    <w:framePr w:hSpace="180" w:wrap="around" w:vAnchor="page" w:hAnchor="margin" w:y="1759"/>
                    <w:rPr>
                      <w:rFonts w:ascii="Times New Roman" w:hAnsi="Times New Roman" w:cs="Times New Roman"/>
                      <w:color w:val="auto"/>
                    </w:rPr>
                  </w:pPr>
                  <w:proofErr w:type="gramStart"/>
                  <w:r w:rsidRPr="005E7949">
                    <w:rPr>
                      <w:rFonts w:ascii="Times New Roman" w:hAnsi="Times New Roman" w:cs="Times New Roman"/>
                      <w:color w:val="231E20"/>
                    </w:rPr>
                    <w:t>выполнение</w:t>
                  </w:r>
                  <w:proofErr w:type="gramEnd"/>
                  <w:r w:rsidRPr="005E7949">
                    <w:rPr>
                      <w:rFonts w:ascii="Times New Roman" w:hAnsi="Times New Roman" w:cs="Times New Roman"/>
                      <w:color w:val="231E20"/>
                    </w:rPr>
                    <w:t xml:space="preserve"> творческих заданий</w:t>
                  </w:r>
                </w:p>
              </w:tc>
            </w:tr>
          </w:tbl>
          <w:p w:rsidR="00765BD5" w:rsidRPr="005E7949" w:rsidRDefault="00765BD5" w:rsidP="005E7949">
            <w:pPr>
              <w:rPr>
                <w:rFonts w:ascii="Times New Roman" w:hAnsi="Times New Roman" w:cs="Times New Roman"/>
                <w:color w:val="231E20"/>
              </w:rPr>
            </w:pP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5</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Основы актерской грамоты</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3</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2</w:t>
            </w:r>
          </w:p>
        </w:tc>
        <w:tc>
          <w:tcPr>
            <w:tcW w:w="3240" w:type="dxa"/>
            <w:vAlign w:val="center"/>
          </w:tcPr>
          <w:p w:rsidR="00765BD5" w:rsidRPr="005E7949" w:rsidRDefault="00765BD5" w:rsidP="004A1679">
            <w:pPr>
              <w:rPr>
                <w:rFonts w:ascii="Times New Roman" w:hAnsi="Times New Roman" w:cs="Times New Roman"/>
                <w:color w:val="231E20"/>
              </w:rPr>
            </w:pPr>
            <w:r w:rsidRPr="005E7949">
              <w:rPr>
                <w:rFonts w:ascii="Times New Roman" w:hAnsi="Times New Roman" w:cs="Times New Roman"/>
                <w:color w:val="231E20"/>
              </w:rPr>
              <w:t>Беседа, наблюдение;</w:t>
            </w:r>
            <w:r w:rsidR="004A1679">
              <w:rPr>
                <w:rFonts w:ascii="Times New Roman" w:hAnsi="Times New Roman" w:cs="Times New Roman"/>
                <w:color w:val="231E20"/>
              </w:rPr>
              <w:t xml:space="preserve"> </w:t>
            </w:r>
            <w:r w:rsidRPr="005E7949">
              <w:rPr>
                <w:rFonts w:ascii="Times New Roman" w:hAnsi="Times New Roman" w:cs="Times New Roman"/>
                <w:color w:val="231E20"/>
              </w:rPr>
              <w:t>выполнение творческих заданий</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6</w:t>
            </w:r>
          </w:p>
        </w:tc>
        <w:tc>
          <w:tcPr>
            <w:tcW w:w="2831" w:type="dxa"/>
            <w:vAlign w:val="center"/>
          </w:tcPr>
          <w:p w:rsidR="00765BD5" w:rsidRPr="005E7949" w:rsidRDefault="00765BD5" w:rsidP="00277A93">
            <w:pPr>
              <w:rPr>
                <w:rFonts w:ascii="Times New Roman" w:hAnsi="Times New Roman" w:cs="Times New Roman"/>
                <w:color w:val="231E20"/>
              </w:rPr>
            </w:pPr>
            <w:r w:rsidRPr="005E7949">
              <w:rPr>
                <w:rFonts w:ascii="Times New Roman" w:hAnsi="Times New Roman" w:cs="Times New Roman"/>
                <w:color w:val="231E20"/>
              </w:rPr>
              <w:t xml:space="preserve"> Театральное </w:t>
            </w:r>
            <w:proofErr w:type="spellStart"/>
            <w:r w:rsidRPr="005E7949">
              <w:rPr>
                <w:rFonts w:ascii="Times New Roman" w:hAnsi="Times New Roman" w:cs="Times New Roman"/>
                <w:color w:val="231E20"/>
              </w:rPr>
              <w:t>закулисье</w:t>
            </w:r>
            <w:proofErr w:type="spellEnd"/>
            <w:r w:rsidR="00450DDD">
              <w:rPr>
                <w:rFonts w:ascii="Times New Roman" w:hAnsi="Times New Roman" w:cs="Times New Roman"/>
                <w:color w:val="231E20"/>
              </w:rPr>
              <w:t xml:space="preserve">. </w:t>
            </w:r>
            <w:r w:rsidR="00277A93">
              <w:rPr>
                <w:rFonts w:ascii="Times New Roman" w:hAnsi="Times New Roman" w:cs="Times New Roman"/>
                <w:color w:val="231E20"/>
              </w:rPr>
              <w:t>Профориентация</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3</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2</w:t>
            </w:r>
          </w:p>
        </w:tc>
        <w:tc>
          <w:tcPr>
            <w:tcW w:w="3240" w:type="dxa"/>
            <w:vAlign w:val="center"/>
          </w:tcPr>
          <w:p w:rsidR="00765BD5" w:rsidRPr="005E7949" w:rsidRDefault="00765BD5" w:rsidP="005E7949">
            <w:pPr>
              <w:rPr>
                <w:rFonts w:ascii="Times New Roman" w:hAnsi="Times New Roman" w:cs="Times New Roman"/>
                <w:color w:val="231E20"/>
              </w:rPr>
            </w:pPr>
            <w:proofErr w:type="spellStart"/>
            <w:r w:rsidRPr="005E7949">
              <w:rPr>
                <w:rFonts w:ascii="Times New Roman" w:hAnsi="Times New Roman" w:cs="Times New Roman"/>
                <w:color w:val="231E20"/>
              </w:rPr>
              <w:t>Видеоэкскурсия</w:t>
            </w:r>
            <w:proofErr w:type="spellEnd"/>
            <w:r w:rsidRPr="005E7949">
              <w:rPr>
                <w:rFonts w:ascii="Times New Roman" w:hAnsi="Times New Roman" w:cs="Times New Roman"/>
                <w:color w:val="231E20"/>
              </w:rPr>
              <w:t>, творческое задание</w:t>
            </w:r>
            <w:r w:rsidR="00450DDD">
              <w:rPr>
                <w:rFonts w:ascii="Times New Roman" w:hAnsi="Times New Roman" w:cs="Times New Roman"/>
                <w:color w:val="231E20"/>
              </w:rPr>
              <w:t>, наблюдение</w:t>
            </w:r>
          </w:p>
        </w:tc>
      </w:tr>
      <w:tr w:rsidR="00376E5B" w:rsidRPr="005E7949" w:rsidTr="00376E5B">
        <w:tc>
          <w:tcPr>
            <w:tcW w:w="805" w:type="dxa"/>
            <w:shd w:val="clear" w:color="auto" w:fill="FFFFFF" w:themeFill="background1"/>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7</w:t>
            </w:r>
          </w:p>
        </w:tc>
        <w:tc>
          <w:tcPr>
            <w:tcW w:w="2831" w:type="dxa"/>
            <w:shd w:val="clear" w:color="auto" w:fill="FFFFFF" w:themeFill="background1"/>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  Промежуточная аттестация</w:t>
            </w:r>
          </w:p>
        </w:tc>
        <w:tc>
          <w:tcPr>
            <w:tcW w:w="898" w:type="dxa"/>
            <w:shd w:val="clear" w:color="auto" w:fill="FFFFFF" w:themeFill="background1"/>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948" w:type="dxa"/>
            <w:shd w:val="clear" w:color="auto" w:fill="FFFFFF" w:themeFill="background1"/>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w:t>
            </w:r>
          </w:p>
        </w:tc>
        <w:tc>
          <w:tcPr>
            <w:tcW w:w="1189" w:type="dxa"/>
            <w:shd w:val="clear" w:color="auto" w:fill="FFFFFF" w:themeFill="background1"/>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3240" w:type="dxa"/>
            <w:vAlign w:val="center"/>
          </w:tcPr>
          <w:p w:rsidR="00765BD5" w:rsidRPr="005E7949" w:rsidRDefault="00765BD5" w:rsidP="005E7949">
            <w:pPr>
              <w:widowControl/>
              <w:shd w:val="clear" w:color="auto" w:fill="FFFFFF"/>
              <w:rPr>
                <w:rFonts w:ascii="Times New Roman" w:hAnsi="Times New Roman" w:cs="Times New Roman"/>
                <w:color w:val="231E20"/>
              </w:rPr>
            </w:pPr>
            <w:r w:rsidRPr="005E7949">
              <w:rPr>
                <w:rFonts w:ascii="Times New Roman" w:hAnsi="Times New Roman" w:cs="Times New Roman"/>
                <w:color w:val="231E20"/>
              </w:rPr>
              <w:t>Конкурс, выступление</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8</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  Предлагаемые обстоятельства.</w:t>
            </w:r>
          </w:p>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Театральные игры</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3</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2</w:t>
            </w:r>
          </w:p>
        </w:tc>
        <w:tc>
          <w:tcPr>
            <w:tcW w:w="3240"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Беседа, наблюдение; выполнение творческих заданий</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9</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  Ритмопластика.</w:t>
            </w:r>
          </w:p>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  Сценическое движение</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5</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4</w:t>
            </w:r>
          </w:p>
        </w:tc>
        <w:tc>
          <w:tcPr>
            <w:tcW w:w="3240"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Беседа, наблюдение; выполнение творческих заданий</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10</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  Актёрский практикум.</w:t>
            </w:r>
          </w:p>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  Работа над постановкой</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10</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2</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8</w:t>
            </w:r>
          </w:p>
        </w:tc>
        <w:tc>
          <w:tcPr>
            <w:tcW w:w="3240" w:type="dxa"/>
            <w:vAlign w:val="center"/>
          </w:tcPr>
          <w:p w:rsidR="00765BD5" w:rsidRPr="005E7949" w:rsidRDefault="00765BD5" w:rsidP="00277A93">
            <w:pPr>
              <w:rPr>
                <w:rFonts w:ascii="Times New Roman" w:hAnsi="Times New Roman" w:cs="Times New Roman"/>
                <w:color w:val="231E20"/>
              </w:rPr>
            </w:pPr>
            <w:r w:rsidRPr="005E7949">
              <w:rPr>
                <w:rFonts w:ascii="Times New Roman" w:hAnsi="Times New Roman" w:cs="Times New Roman"/>
                <w:color w:val="231E20"/>
              </w:rPr>
              <w:t>Беседа, наблюдение;</w:t>
            </w:r>
            <w:r w:rsidR="004A1679">
              <w:rPr>
                <w:rFonts w:ascii="Times New Roman" w:hAnsi="Times New Roman" w:cs="Times New Roman"/>
                <w:color w:val="231E20"/>
              </w:rPr>
              <w:t xml:space="preserve"> </w:t>
            </w:r>
            <w:r w:rsidRPr="005E7949">
              <w:rPr>
                <w:rFonts w:ascii="Times New Roman" w:hAnsi="Times New Roman" w:cs="Times New Roman"/>
                <w:color w:val="231E20"/>
              </w:rPr>
              <w:t>выполнение творческих заданий</w:t>
            </w:r>
          </w:p>
        </w:tc>
      </w:tr>
      <w:tr w:rsidR="00376E5B" w:rsidRPr="005E7949" w:rsidTr="00376E5B">
        <w:tc>
          <w:tcPr>
            <w:tcW w:w="805"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11</w:t>
            </w:r>
          </w:p>
        </w:tc>
        <w:tc>
          <w:tcPr>
            <w:tcW w:w="2831"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  Итоговое занятие</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94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w:t>
            </w:r>
          </w:p>
        </w:tc>
        <w:tc>
          <w:tcPr>
            <w:tcW w:w="1189"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1</w:t>
            </w:r>
          </w:p>
        </w:tc>
        <w:tc>
          <w:tcPr>
            <w:tcW w:w="3240" w:type="dxa"/>
            <w:vAlign w:val="center"/>
          </w:tcPr>
          <w:p w:rsidR="00765BD5" w:rsidRPr="00001D74" w:rsidRDefault="00001D74" w:rsidP="005E7949">
            <w:pPr>
              <w:rPr>
                <w:rFonts w:ascii="Times New Roman" w:hAnsi="Times New Roman" w:cs="Times New Roman"/>
                <w:color w:val="231E20"/>
                <w:sz w:val="22"/>
                <w:szCs w:val="22"/>
              </w:rPr>
            </w:pPr>
            <w:r w:rsidRPr="00CE3973">
              <w:rPr>
                <w:rFonts w:ascii="Times New Roman" w:hAnsi="Times New Roman" w:cs="Times New Roman"/>
                <w:szCs w:val="22"/>
              </w:rPr>
              <w:t>Выступление</w:t>
            </w:r>
          </w:p>
        </w:tc>
      </w:tr>
      <w:tr w:rsidR="00765BD5" w:rsidRPr="005E7949" w:rsidTr="00376E5B">
        <w:tc>
          <w:tcPr>
            <w:tcW w:w="3636" w:type="dxa"/>
            <w:gridSpan w:val="2"/>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 xml:space="preserve">Итого </w:t>
            </w:r>
          </w:p>
        </w:tc>
        <w:tc>
          <w:tcPr>
            <w:tcW w:w="898" w:type="dxa"/>
            <w:vAlign w:val="center"/>
          </w:tcPr>
          <w:p w:rsidR="00765BD5" w:rsidRPr="005E7949" w:rsidRDefault="00765BD5" w:rsidP="005E7949">
            <w:pPr>
              <w:rPr>
                <w:rFonts w:ascii="Times New Roman" w:hAnsi="Times New Roman" w:cs="Times New Roman"/>
                <w:color w:val="231E20"/>
              </w:rPr>
            </w:pPr>
            <w:r w:rsidRPr="005E7949">
              <w:rPr>
                <w:rFonts w:ascii="Times New Roman" w:hAnsi="Times New Roman" w:cs="Times New Roman"/>
                <w:color w:val="231E20"/>
              </w:rPr>
              <w:t>34</w:t>
            </w:r>
          </w:p>
        </w:tc>
        <w:tc>
          <w:tcPr>
            <w:tcW w:w="948" w:type="dxa"/>
            <w:vAlign w:val="center"/>
          </w:tcPr>
          <w:p w:rsidR="00765BD5" w:rsidRPr="005E7949" w:rsidRDefault="00765BD5" w:rsidP="005E7949">
            <w:pPr>
              <w:rPr>
                <w:rFonts w:ascii="Times New Roman" w:hAnsi="Times New Roman" w:cs="Times New Roman"/>
                <w:color w:val="231E20"/>
              </w:rPr>
            </w:pPr>
          </w:p>
        </w:tc>
        <w:tc>
          <w:tcPr>
            <w:tcW w:w="1189" w:type="dxa"/>
            <w:vAlign w:val="center"/>
          </w:tcPr>
          <w:p w:rsidR="00765BD5" w:rsidRPr="005E7949" w:rsidRDefault="00765BD5" w:rsidP="005E7949">
            <w:pPr>
              <w:rPr>
                <w:rFonts w:ascii="Times New Roman" w:hAnsi="Times New Roman" w:cs="Times New Roman"/>
                <w:color w:val="231E20"/>
              </w:rPr>
            </w:pPr>
          </w:p>
        </w:tc>
        <w:tc>
          <w:tcPr>
            <w:tcW w:w="3240" w:type="dxa"/>
            <w:vAlign w:val="center"/>
          </w:tcPr>
          <w:p w:rsidR="00765BD5" w:rsidRPr="005E7949" w:rsidRDefault="00765BD5" w:rsidP="005E7949">
            <w:pPr>
              <w:rPr>
                <w:rFonts w:ascii="Times New Roman" w:hAnsi="Times New Roman" w:cs="Times New Roman"/>
                <w:color w:val="231E20"/>
              </w:rPr>
            </w:pPr>
          </w:p>
        </w:tc>
      </w:tr>
    </w:tbl>
    <w:p w:rsidR="00765BD5"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r w:rsidRPr="00EE518A">
        <w:rPr>
          <w:rFonts w:ascii="Times New Roman" w:hAnsi="Times New Roman" w:cs="Times New Roman"/>
          <w:b/>
          <w:bCs/>
          <w:sz w:val="28"/>
          <w:szCs w:val="28"/>
        </w:rPr>
        <w:t>Содержание.</w:t>
      </w:r>
    </w:p>
    <w:p w:rsidR="00765BD5" w:rsidRPr="00EE518A" w:rsidRDefault="00765BD5" w:rsidP="005E7949">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Pr>
          <w:rFonts w:ascii="Times New Roman" w:hAnsi="Times New Roman" w:cs="Times New Roman"/>
          <w:b/>
          <w:bCs/>
          <w:sz w:val="28"/>
          <w:szCs w:val="28"/>
        </w:rPr>
        <w:t>Вводное занятие.</w:t>
      </w:r>
      <w:r w:rsidR="00D21DB9" w:rsidRPr="00D21DB9">
        <w:rPr>
          <w:rFonts w:ascii="Times New Roman" w:hAnsi="Times New Roman" w:cs="Times New Roman"/>
          <w:color w:val="231E20"/>
        </w:rPr>
        <w:t xml:space="preserve"> </w:t>
      </w:r>
      <w:r w:rsidR="00D21DB9" w:rsidRPr="00D21DB9">
        <w:rPr>
          <w:rFonts w:ascii="Times New Roman" w:hAnsi="Times New Roman" w:cs="Times New Roman"/>
          <w:b/>
          <w:color w:val="231E20"/>
          <w:sz w:val="28"/>
        </w:rPr>
        <w:t>Инструктаж по ТБ</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E95015">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Знакомство. Ознакомление с режимом занятий, правилами поведения на занятиях, формой одежды и программой. Знакомство с творческой дисциплиной. Инструктаж по технике безопасности на занятиях, во время посещения спектаклей, поездок в транспорте. Знакомство с правилами противопожарной безопасности.</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E95015">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Игра на знакомство. «Разрешите представиться» - умение представить себя публике. Заполнение анкеты участника театральной студии. Разработка Устава коллектива.</w:t>
      </w:r>
    </w:p>
    <w:p w:rsidR="004A1679" w:rsidRPr="004A1679" w:rsidRDefault="004A1679" w:rsidP="005E7949">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4A1679">
        <w:rPr>
          <w:rFonts w:ascii="Times New Roman" w:hAnsi="Times New Roman" w:cs="Times New Roman"/>
          <w:i/>
          <w:sz w:val="28"/>
          <w:szCs w:val="28"/>
        </w:rPr>
        <w:t xml:space="preserve">Форма контроля: </w:t>
      </w:r>
      <w:r w:rsidR="00D21DB9" w:rsidRPr="00D21DB9">
        <w:rPr>
          <w:rFonts w:ascii="Times New Roman" w:hAnsi="Times New Roman" w:cs="Times New Roman"/>
          <w:sz w:val="28"/>
          <w:szCs w:val="28"/>
        </w:rPr>
        <w:t>Беседа, анкета, игра.</w:t>
      </w:r>
    </w:p>
    <w:p w:rsidR="00765BD5" w:rsidRPr="00F65428" w:rsidRDefault="00765BD5" w:rsidP="005E7949">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sidRPr="00F65428">
        <w:rPr>
          <w:rFonts w:ascii="Times New Roman" w:hAnsi="Times New Roman" w:cs="Times New Roman"/>
          <w:b/>
          <w:bCs/>
          <w:sz w:val="28"/>
          <w:szCs w:val="28"/>
        </w:rPr>
        <w:lastRenderedPageBreak/>
        <w:t>Азбука театра.</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История возникновения и создания театра. Театр как вид искусства. Общее представление о видах и жанрах театрального искусства. Знакомство с мифологией.</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E518A">
        <w:rPr>
          <w:rFonts w:ascii="Times New Roman" w:hAnsi="Times New Roman" w:cs="Times New Roman"/>
          <w:sz w:val="28"/>
          <w:szCs w:val="28"/>
        </w:rPr>
        <w:t>Правила поведения в театре. Театральный этикет.</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Тест «Какой я зритель». Посвящение в «театральные зрители», выдача удостоверений, где можно отмечать посещения наклейками или записывать названия спектаклей</w:t>
      </w:r>
      <w:r w:rsidR="00D32361">
        <w:rPr>
          <w:rFonts w:ascii="Times New Roman" w:hAnsi="Times New Roman" w:cs="Times New Roman"/>
          <w:sz w:val="28"/>
          <w:szCs w:val="28"/>
        </w:rPr>
        <w:t xml:space="preserve">. </w:t>
      </w:r>
      <w:r w:rsidRPr="00EE518A">
        <w:rPr>
          <w:rFonts w:ascii="Times New Roman" w:hAnsi="Times New Roman" w:cs="Times New Roman"/>
          <w:sz w:val="28"/>
          <w:szCs w:val="28"/>
        </w:rPr>
        <w:t xml:space="preserve">Игры «Мы </w:t>
      </w:r>
      <w:r w:rsidR="00D32361">
        <w:rPr>
          <w:rFonts w:ascii="Times New Roman" w:hAnsi="Times New Roman" w:cs="Times New Roman"/>
          <w:sz w:val="28"/>
          <w:szCs w:val="28"/>
        </w:rPr>
        <w:t xml:space="preserve">идем в театр», «Одно и то же </w:t>
      </w:r>
      <w:proofErr w:type="spellStart"/>
      <w:r w:rsidR="00D32361">
        <w:rPr>
          <w:rFonts w:ascii="Times New Roman" w:hAnsi="Times New Roman" w:cs="Times New Roman"/>
          <w:sz w:val="28"/>
          <w:szCs w:val="28"/>
        </w:rPr>
        <w:t>поразному</w:t>
      </w:r>
      <w:proofErr w:type="spellEnd"/>
      <w:r w:rsidR="00D32361">
        <w:rPr>
          <w:rFonts w:ascii="Times New Roman" w:hAnsi="Times New Roman" w:cs="Times New Roman"/>
          <w:sz w:val="28"/>
          <w:szCs w:val="28"/>
        </w:rPr>
        <w:t>»</w:t>
      </w:r>
      <w:r w:rsidRPr="00EE518A">
        <w:rPr>
          <w:rFonts w:ascii="Times New Roman" w:hAnsi="Times New Roman" w:cs="Times New Roman"/>
          <w:sz w:val="28"/>
          <w:szCs w:val="28"/>
        </w:rPr>
        <w:t xml:space="preserve"> и др</w:t>
      </w:r>
      <w:r>
        <w:rPr>
          <w:rFonts w:ascii="Times New Roman" w:hAnsi="Times New Roman" w:cs="Times New Roman"/>
          <w:sz w:val="28"/>
          <w:szCs w:val="28"/>
        </w:rPr>
        <w:t>.</w:t>
      </w:r>
    </w:p>
    <w:p w:rsidR="00D32361" w:rsidRDefault="00D32361"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D32361">
        <w:rPr>
          <w:rFonts w:ascii="Times New Roman" w:hAnsi="Times New Roman" w:cs="Times New Roman"/>
          <w:i/>
          <w:sz w:val="28"/>
          <w:szCs w:val="28"/>
        </w:rPr>
        <w:t>Форма контроля:</w:t>
      </w:r>
      <w:r w:rsidRPr="00D32361">
        <w:rPr>
          <w:rFonts w:ascii="Times New Roman" w:hAnsi="Times New Roman" w:cs="Times New Roman"/>
          <w:sz w:val="32"/>
          <w:szCs w:val="28"/>
        </w:rPr>
        <w:t xml:space="preserve"> </w:t>
      </w:r>
      <w:r w:rsidRPr="00D32361">
        <w:rPr>
          <w:rFonts w:ascii="Times New Roman" w:hAnsi="Times New Roman" w:cs="Times New Roman"/>
          <w:color w:val="231E20"/>
          <w:sz w:val="28"/>
        </w:rPr>
        <w:t>Беседа, игры, тестирование, «посвящение в театральные зрители»</w:t>
      </w:r>
      <w:r>
        <w:rPr>
          <w:rFonts w:ascii="Times New Roman" w:hAnsi="Times New Roman" w:cs="Times New Roman"/>
          <w:color w:val="231E20"/>
          <w:sz w:val="28"/>
        </w:rPr>
        <w:t>.</w:t>
      </w:r>
    </w:p>
    <w:p w:rsidR="00765BD5" w:rsidRPr="008C0F1C" w:rsidRDefault="00765BD5" w:rsidP="005E7949">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sidRPr="008C0F1C">
        <w:rPr>
          <w:rFonts w:ascii="Times New Roman" w:hAnsi="Times New Roman" w:cs="Times New Roman"/>
          <w:b/>
          <w:bCs/>
          <w:sz w:val="28"/>
          <w:szCs w:val="28"/>
        </w:rPr>
        <w:t>Посещение театра.</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Просмотр спектакля, поход с детьми в профессиональный театр или просмотр телеспектакля.</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Обсуждение. Написание эссе «Мои впечатления».</w:t>
      </w:r>
    </w:p>
    <w:p w:rsidR="00D32361" w:rsidRPr="00D32361" w:rsidRDefault="00D32361" w:rsidP="005E7949">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D32361">
        <w:rPr>
          <w:rFonts w:ascii="Times New Roman" w:hAnsi="Times New Roman" w:cs="Times New Roman"/>
          <w:i/>
          <w:sz w:val="28"/>
          <w:szCs w:val="28"/>
        </w:rPr>
        <w:t xml:space="preserve">Форма контроля: </w:t>
      </w:r>
      <w:r w:rsidRPr="00D32361">
        <w:rPr>
          <w:rFonts w:ascii="Times New Roman" w:hAnsi="Times New Roman" w:cs="Times New Roman"/>
          <w:color w:val="231E20"/>
          <w:sz w:val="28"/>
          <w:szCs w:val="28"/>
        </w:rPr>
        <w:t>Просмотр видео спектакля, написание эссе</w:t>
      </w:r>
      <w:r>
        <w:rPr>
          <w:rFonts w:ascii="Times New Roman" w:hAnsi="Times New Roman" w:cs="Times New Roman"/>
          <w:color w:val="231E20"/>
          <w:sz w:val="28"/>
          <w:szCs w:val="28"/>
        </w:rPr>
        <w:t>.</w:t>
      </w:r>
    </w:p>
    <w:p w:rsidR="00765BD5" w:rsidRPr="008C0F1C" w:rsidRDefault="00765BD5" w:rsidP="005E7949">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sidRPr="008C0F1C">
        <w:rPr>
          <w:rFonts w:ascii="Times New Roman" w:hAnsi="Times New Roman" w:cs="Times New Roman"/>
          <w:b/>
          <w:bCs/>
          <w:sz w:val="28"/>
          <w:szCs w:val="28"/>
        </w:rPr>
        <w:t>Культура и техника речи. Художественное чтение.</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Основы практической работы над голосом. Дыхательная гимнастика. Развитие артикуляционного аппарата. Работа с дикцией на скороговорках и </w:t>
      </w:r>
      <w:proofErr w:type="spellStart"/>
      <w:r w:rsidRPr="00EE518A">
        <w:rPr>
          <w:rFonts w:ascii="Times New Roman" w:hAnsi="Times New Roman" w:cs="Times New Roman"/>
          <w:sz w:val="28"/>
          <w:szCs w:val="28"/>
        </w:rPr>
        <w:t>чистоговорках</w:t>
      </w:r>
      <w:proofErr w:type="spellEnd"/>
      <w:r w:rsidRPr="00EE518A">
        <w:rPr>
          <w:rFonts w:ascii="Times New Roman" w:hAnsi="Times New Roman" w:cs="Times New Roman"/>
          <w:sz w:val="28"/>
          <w:szCs w:val="28"/>
        </w:rPr>
        <w:t>. Выразительное чтение, громкость и отчетливость речи.</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E518A">
        <w:rPr>
          <w:rFonts w:ascii="Times New Roman" w:hAnsi="Times New Roman" w:cs="Times New Roman"/>
          <w:sz w:val="28"/>
          <w:szCs w:val="28"/>
        </w:rPr>
        <w:t>Упражнения по сценической речи выполняются по алгоритму:</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1.</w:t>
      </w:r>
      <w:r w:rsidRPr="00EE518A">
        <w:rPr>
          <w:rFonts w:ascii="Times New Roman" w:hAnsi="Times New Roman" w:cs="Times New Roman"/>
          <w:sz w:val="28"/>
          <w:szCs w:val="28"/>
        </w:rPr>
        <w:t>педагогический показ;</w:t>
      </w:r>
    </w:p>
    <w:p w:rsidR="00765BD5" w:rsidRPr="00EE518A" w:rsidRDefault="00765BD5" w:rsidP="005E7949">
      <w:pPr>
        <w:pStyle w:val="a3"/>
        <w:spacing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2.</w:t>
      </w:r>
      <w:r w:rsidRPr="00EE518A">
        <w:rPr>
          <w:rFonts w:ascii="Times New Roman" w:hAnsi="Times New Roman" w:cs="Times New Roman"/>
          <w:sz w:val="28"/>
          <w:szCs w:val="28"/>
        </w:rPr>
        <w:t>просмотр упражнения;</w:t>
      </w:r>
    </w:p>
    <w:p w:rsidR="00765BD5" w:rsidRPr="00EE518A" w:rsidRDefault="00765BD5" w:rsidP="005E7949">
      <w:pPr>
        <w:pStyle w:val="a3"/>
        <w:spacing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3.</w:t>
      </w:r>
      <w:r w:rsidRPr="00EE518A">
        <w:rPr>
          <w:rFonts w:ascii="Times New Roman" w:hAnsi="Times New Roman" w:cs="Times New Roman"/>
          <w:sz w:val="28"/>
          <w:szCs w:val="28"/>
        </w:rPr>
        <w:t>контроль и корректировка.</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В результате поэтапного индивидуального контроля (объяснил - показал; посмотрел - указал на ошибку - показал правильный вариант - посмотрел), можно добиться максимальной эффективности в освоении того или иного упражнения.</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Упражнения, в которых дети подключают к работе речевого аппарата все тело. Такие практики переводят энергетическую активность в творческое русло</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lastRenderedPageBreak/>
        <w:t>Художественное чтение как вид исполнительского искусства. Знакомство с основами и законами художественного чтения.</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335DA7">
        <w:rPr>
          <w:rFonts w:ascii="Times New Roman" w:hAnsi="Times New Roman" w:cs="Times New Roman"/>
          <w:sz w:val="28"/>
          <w:szCs w:val="28"/>
        </w:rPr>
        <w:t xml:space="preserve"> Можно начинать занятия с одной мизансцены (например, круг). Каждый ребенок задает индивидуальное звучание. Например, один участник произносит звук (звукосочетание, </w:t>
      </w:r>
      <w:proofErr w:type="spellStart"/>
      <w:r w:rsidRPr="00335DA7">
        <w:rPr>
          <w:rFonts w:ascii="Times New Roman" w:hAnsi="Times New Roman" w:cs="Times New Roman"/>
          <w:sz w:val="28"/>
          <w:szCs w:val="28"/>
        </w:rPr>
        <w:t>чистоговорку</w:t>
      </w:r>
      <w:proofErr w:type="spellEnd"/>
      <w:r w:rsidRPr="00335DA7">
        <w:rPr>
          <w:rFonts w:ascii="Times New Roman" w:hAnsi="Times New Roman" w:cs="Times New Roman"/>
          <w:sz w:val="28"/>
          <w:szCs w:val="28"/>
        </w:rPr>
        <w:t xml:space="preserve"> и </w:t>
      </w:r>
      <w:proofErr w:type="spellStart"/>
      <w:r w:rsidRPr="00335DA7">
        <w:rPr>
          <w:rFonts w:ascii="Times New Roman" w:hAnsi="Times New Roman" w:cs="Times New Roman"/>
          <w:sz w:val="28"/>
          <w:szCs w:val="28"/>
        </w:rPr>
        <w:t>т.д</w:t>
      </w:r>
      <w:proofErr w:type="spellEnd"/>
      <w:r w:rsidRPr="00335DA7">
        <w:rPr>
          <w:rFonts w:ascii="Times New Roman" w:hAnsi="Times New Roman" w:cs="Times New Roman"/>
          <w:sz w:val="28"/>
          <w:szCs w:val="28"/>
        </w:rPr>
        <w:t>), и все в кругу должны за ним повторить. В этот момент ребенок становится как бы дирижером и управляет всей группой. Такие упражнения активно включают внимание в начале занятия.</w:t>
      </w:r>
    </w:p>
    <w:p w:rsidR="00765BD5" w:rsidRPr="00EE518A"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Слушание сказок, стихов, басен. Развитие способности слышать ритмы музыкального, поэтического, сказочного произведения. Чтение вслух литературных произведений.</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 xml:space="preserve">Знакомство с детским фольклором (песни, танцы, </w:t>
      </w:r>
      <w:proofErr w:type="spellStart"/>
      <w:r w:rsidRPr="00335DA7">
        <w:rPr>
          <w:rFonts w:ascii="Times New Roman" w:hAnsi="Times New Roman" w:cs="Times New Roman"/>
          <w:sz w:val="28"/>
          <w:szCs w:val="28"/>
        </w:rPr>
        <w:t>потешки</w:t>
      </w:r>
      <w:proofErr w:type="spellEnd"/>
      <w:r w:rsidRPr="00335DA7">
        <w:rPr>
          <w:rFonts w:ascii="Times New Roman" w:hAnsi="Times New Roman" w:cs="Times New Roman"/>
          <w:sz w:val="28"/>
          <w:szCs w:val="28"/>
        </w:rPr>
        <w:t>, поговорки, пословицы и др.). Народные праздники, игры, традиции.</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Самостоятельное сочинение сказок, былин на темы, связанные с народным творчеством. Сочинение своих сказок, колыбельных, былин (коллективно или индивидуально, на занятиях или дома). Придумывание своих сказочных сюжетов, объединяющих известных героев разных сказок в одну литературную композицию.</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Проигрывания-импровизации с детьми народных праздников, игр, сказок. Организация «художественного события», своеобразного народного празднества.</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Совершенствование техники сценической речи через художественное слово:</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5DA7">
        <w:rPr>
          <w:rFonts w:ascii="Times New Roman" w:hAnsi="Times New Roman" w:cs="Times New Roman"/>
          <w:sz w:val="28"/>
          <w:szCs w:val="28"/>
        </w:rPr>
        <w:t>развитие навыка логического анализа текста (на материале народных и литературных сказок);</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5DA7">
        <w:rPr>
          <w:rFonts w:ascii="Times New Roman" w:hAnsi="Times New Roman" w:cs="Times New Roman"/>
          <w:sz w:val="28"/>
          <w:szCs w:val="28"/>
        </w:rPr>
        <w:t>знаки препинания, грамматические паузы, ударения, куски и задачи;</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5DA7">
        <w:rPr>
          <w:rFonts w:ascii="Times New Roman" w:hAnsi="Times New Roman" w:cs="Times New Roman"/>
          <w:sz w:val="28"/>
          <w:szCs w:val="28"/>
        </w:rPr>
        <w:t>навык передачи смысловой и выразительной функций знаков препинания</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Финальным материалом может быть коллективно рассказанная сказка с вкраплением дикционных и дыхательных упражнений, а также детские стихи в хоровом и индивидуальном варианте.</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7338A1">
        <w:rPr>
          <w:rFonts w:ascii="Times New Roman" w:hAnsi="Times New Roman" w:cs="Times New Roman"/>
          <w:sz w:val="28"/>
          <w:szCs w:val="28"/>
        </w:rPr>
        <w:t>Варианты упражнений смотрите в методическом пособии-практикуме «Культура и техника речи», изданном Центром науки и методологии Театрального института им. Бориса Щукина.</w:t>
      </w:r>
    </w:p>
    <w:p w:rsidR="00AE741E" w:rsidRPr="00AE741E" w:rsidRDefault="00AE741E" w:rsidP="00AE741E">
      <w:pPr>
        <w:widowControl/>
        <w:shd w:val="clear" w:color="auto" w:fill="FFFFFF"/>
        <w:spacing w:line="360" w:lineRule="auto"/>
        <w:ind w:firstLine="709"/>
        <w:jc w:val="both"/>
        <w:rPr>
          <w:rFonts w:ascii="Times New Roman" w:hAnsi="Times New Roman" w:cs="Times New Roman"/>
          <w:i/>
          <w:sz w:val="28"/>
          <w:szCs w:val="28"/>
        </w:rPr>
      </w:pPr>
      <w:r w:rsidRPr="00AE741E">
        <w:rPr>
          <w:rFonts w:ascii="Times New Roman" w:hAnsi="Times New Roman" w:cs="Times New Roman"/>
          <w:i/>
          <w:sz w:val="28"/>
          <w:szCs w:val="28"/>
        </w:rPr>
        <w:t xml:space="preserve">Форма контроля: </w:t>
      </w:r>
      <w:r w:rsidRPr="00AE741E">
        <w:rPr>
          <w:rFonts w:ascii="Times New Roman" w:hAnsi="Times New Roman" w:cs="Times New Roman"/>
          <w:sz w:val="28"/>
          <w:szCs w:val="28"/>
        </w:rPr>
        <w:t>Беседа, наблюдение; выполнение творческих заданий.</w:t>
      </w:r>
    </w:p>
    <w:p w:rsidR="00765BD5" w:rsidRPr="006323F3" w:rsidRDefault="00765BD5" w:rsidP="005E7949">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lastRenderedPageBreak/>
        <w:t>Основы актерской грамоты.</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7338A1">
        <w:rPr>
          <w:rFonts w:ascii="Times New Roman" w:hAnsi="Times New Roman" w:cs="Times New Roman"/>
          <w:sz w:val="28"/>
          <w:szCs w:val="28"/>
        </w:rPr>
        <w:t xml:space="preserve"> Посвящение детей в особенности актёрской профессии. Мышечная свобода. Особенности сценического внимания. Наблюдение, воображение, фантазия, придумка в актерской профессии.</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7338A1">
        <w:rPr>
          <w:rFonts w:ascii="Times New Roman" w:hAnsi="Times New Roman" w:cs="Times New Roman"/>
          <w:sz w:val="28"/>
          <w:szCs w:val="28"/>
        </w:rPr>
        <w:t xml:space="preserve"> Упражнения на развитие зрительного внимания: «Повтори позу», «Зеркало», «Кто во что одет» и т.д. Ответить на вопросы, например, «Что вы видели по дороге в школу?», «Сколько ступенек на лестничном пролёте?», «Сколько фонарей/деревьев от дома до школы?» и т.д. Если не получается сразу ответить на эти вопросы, дать задание подготовить ответы к следующему занятию.</w:t>
      </w:r>
    </w:p>
    <w:p w:rsidR="00765BD5" w:rsidRPr="00D8758A"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D8758A">
        <w:rPr>
          <w:rFonts w:ascii="Times New Roman" w:hAnsi="Times New Roman" w:cs="Times New Roman"/>
          <w:sz w:val="28"/>
          <w:szCs w:val="28"/>
        </w:rPr>
        <w:t>Упражнения на коллективные действия: «Повтори позу», «Опаздывающее зеркало», «Фигуры» и т.д.</w:t>
      </w:r>
    </w:p>
    <w:p w:rsidR="00765BD5" w:rsidRPr="00D8758A"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D8758A">
        <w:rPr>
          <w:rFonts w:ascii="Times New Roman" w:hAnsi="Times New Roman" w:cs="Times New Roman"/>
          <w:sz w:val="28"/>
          <w:szCs w:val="28"/>
        </w:rPr>
        <w:t>Развитие фантазии через овладение динамикой развития сюжета. Создание и развитие сказочной ситуации на основе реального действия («...я пошел в магазин и вдруг...»).</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D8758A">
        <w:rPr>
          <w:rFonts w:ascii="Times New Roman" w:hAnsi="Times New Roman" w:cs="Times New Roman"/>
          <w:sz w:val="28"/>
          <w:szCs w:val="28"/>
        </w:rPr>
        <w:t>Индивидуальные и коллективные этюды на выполнение одно</w:t>
      </w:r>
      <w:r>
        <w:rPr>
          <w:rFonts w:ascii="Times New Roman" w:hAnsi="Times New Roman" w:cs="Times New Roman"/>
          <w:sz w:val="28"/>
          <w:szCs w:val="28"/>
        </w:rPr>
        <w:t>го и того же действия, но с раз</w:t>
      </w:r>
      <w:r w:rsidRPr="00D8758A">
        <w:rPr>
          <w:rFonts w:ascii="Times New Roman" w:hAnsi="Times New Roman" w:cs="Times New Roman"/>
          <w:sz w:val="28"/>
          <w:szCs w:val="28"/>
        </w:rPr>
        <w:t>личными задачами; одной и той же задачи, но в разных предлагаемых обстоятельствах. Например, открыть дверь, чтобы проветрилась комната, чтобы услышать разговор в коридоре, чтобы напугать кого-либо; собирать листья - в солнечную погоду, под дождем, под снегом и т.д.</w:t>
      </w:r>
    </w:p>
    <w:p w:rsidR="00765BD5" w:rsidRPr="001959F8"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sz w:val="28"/>
          <w:szCs w:val="28"/>
        </w:rPr>
        <w:t>Упражнение, направленное на внимание - «Пишущая машинка».</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Поставить группу в полукруг либо в круг. Раздать каждому участнику букву алфавита (у одного ребенка может быть несколько букв). Проверить, знают ли все ученики, у кого какие буквы. Преподаватель произносит слово, придуманное им заранее. Например, слово - Носорог. Преподаватель хлопает в ладоши, ему в ответ хлопает ученик, у которого была буква «Н». Затем вновь преподаватель хлопает в ладоши - ученик, у которого буква «О» хлопает ему в ответ и так далее. В конце слова хлопает вся группа. В дальнейшем упражнение усложняется, печатаются целые фразы в определенном ритмическом рисунке и без хлопков преподавателя.</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7338A1">
        <w:rPr>
          <w:rFonts w:ascii="Times New Roman" w:hAnsi="Times New Roman" w:cs="Times New Roman"/>
          <w:sz w:val="28"/>
          <w:szCs w:val="28"/>
        </w:rPr>
        <w:t>Итоговым мероприятием может быть интегрированная инсценировка басен, сказок, открытое занятие по актёрскому мастерству</w:t>
      </w:r>
      <w:r>
        <w:rPr>
          <w:rFonts w:ascii="Times New Roman" w:hAnsi="Times New Roman" w:cs="Times New Roman"/>
          <w:sz w:val="28"/>
          <w:szCs w:val="28"/>
        </w:rPr>
        <w:t>.</w:t>
      </w:r>
    </w:p>
    <w:p w:rsidR="00765BD5" w:rsidRPr="00073B74"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lastRenderedPageBreak/>
        <w:t>Рассмотрим, как это упражнение можно объяснить средней возрастной группе (11 - 13 лет).</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Ребята, представим, что вокруг нас летает комар, который не дает нам уснуть. Нам необходимо его поймать. А ловить мы будем его только одним способом, и я посмотрю, кто же из вас сможет точно выполнить это упражнение. Сложность заключается в том, что нам необходимо стоять на месте и с помощью лишь одного хлопка в ладоши попытаться поймать назойливого комара. Кто лучше всех справится с этим упражнением, получит от меня подарок! Сейчас каждому из вас я раздам букву, необходимо ее запомнить, а у кого-то будет целых две буквы. В определенном ритмическом рисунке</w:t>
      </w:r>
      <w:r>
        <w:rPr>
          <w:rFonts w:ascii="Times New Roman" w:hAnsi="Times New Roman" w:cs="Times New Roman"/>
          <w:sz w:val="28"/>
          <w:szCs w:val="28"/>
        </w:rPr>
        <w:t xml:space="preserve"> </w:t>
      </w:r>
      <w:r w:rsidRPr="00073B74">
        <w:rPr>
          <w:rFonts w:ascii="Times New Roman" w:hAnsi="Times New Roman" w:cs="Times New Roman"/>
          <w:sz w:val="28"/>
          <w:szCs w:val="28"/>
        </w:rPr>
        <w:t xml:space="preserve">В создании определенной формы подачи того или иного упражнения педагогу необходимо, с одной стороны, погружать ребенка в знакомую для него ситуацию («ловля комара» - как предлагается в примере), развивающую его внимание и воображение. С другой стороны, педагогу нужно задействовать принцип соперничества и </w:t>
      </w:r>
      <w:proofErr w:type="spellStart"/>
      <w:r w:rsidRPr="00073B74">
        <w:rPr>
          <w:rFonts w:ascii="Times New Roman" w:hAnsi="Times New Roman" w:cs="Times New Roman"/>
          <w:sz w:val="28"/>
          <w:szCs w:val="28"/>
        </w:rPr>
        <w:t>соревновательности</w:t>
      </w:r>
      <w:proofErr w:type="spellEnd"/>
      <w:r w:rsidRPr="00073B74">
        <w:rPr>
          <w:rFonts w:ascii="Times New Roman" w:hAnsi="Times New Roman" w:cs="Times New Roman"/>
          <w:sz w:val="28"/>
          <w:szCs w:val="28"/>
        </w:rPr>
        <w:t xml:space="preserve"> (кто сможет быстрее всех и точнее всех справиться с этим упражнением), но ни в коем случае не выделять победителя и проигравшего!</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7338A1">
        <w:rPr>
          <w:rFonts w:ascii="Times New Roman" w:hAnsi="Times New Roman" w:cs="Times New Roman"/>
          <w:sz w:val="28"/>
          <w:szCs w:val="28"/>
        </w:rPr>
        <w:t>Варианты упражнений смотрите в методическом пособии-практикуме «Основы актёрского мастерства», изданном Центром науки и методологии Театрального института им. Бориса Щукина.</w:t>
      </w:r>
    </w:p>
    <w:p w:rsidR="00AE741E" w:rsidRPr="00AE741E" w:rsidRDefault="00AE741E" w:rsidP="005E7949">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AE741E">
        <w:rPr>
          <w:rFonts w:ascii="Times New Roman" w:hAnsi="Times New Roman" w:cs="Times New Roman"/>
          <w:i/>
          <w:sz w:val="28"/>
          <w:szCs w:val="28"/>
        </w:rPr>
        <w:t xml:space="preserve">Форма контроля: </w:t>
      </w:r>
      <w:r w:rsidRPr="00AE741E">
        <w:rPr>
          <w:rFonts w:ascii="Times New Roman" w:hAnsi="Times New Roman" w:cs="Times New Roman"/>
          <w:sz w:val="28"/>
          <w:szCs w:val="28"/>
        </w:rPr>
        <w:t>Беседа, наблюдение; выполнение творческих заданий.</w:t>
      </w:r>
    </w:p>
    <w:p w:rsidR="00765BD5" w:rsidRPr="008C0F1C" w:rsidRDefault="00765BD5" w:rsidP="005E7949">
      <w:pPr>
        <w:pStyle w:val="a3"/>
        <w:widowControl/>
        <w:numPr>
          <w:ilvl w:val="0"/>
          <w:numId w:val="2"/>
        </w:numPr>
        <w:shd w:val="clear" w:color="auto" w:fill="FFFFFF"/>
        <w:spacing w:line="360" w:lineRule="auto"/>
        <w:ind w:left="0" w:firstLine="709"/>
        <w:contextualSpacing w:val="0"/>
        <w:rPr>
          <w:rFonts w:ascii="Times New Roman" w:hAnsi="Times New Roman" w:cs="Times New Roman"/>
          <w:sz w:val="28"/>
          <w:szCs w:val="28"/>
        </w:rPr>
      </w:pPr>
      <w:r w:rsidRPr="008C0F1C">
        <w:rPr>
          <w:rFonts w:ascii="Times New Roman" w:hAnsi="Times New Roman" w:cs="Times New Roman"/>
          <w:b/>
          <w:bCs/>
          <w:sz w:val="28"/>
          <w:szCs w:val="28"/>
        </w:rPr>
        <w:t xml:space="preserve">Театральное </w:t>
      </w:r>
      <w:proofErr w:type="spellStart"/>
      <w:r w:rsidRPr="008C0F1C">
        <w:rPr>
          <w:rFonts w:ascii="Times New Roman" w:hAnsi="Times New Roman" w:cs="Times New Roman"/>
          <w:b/>
          <w:bCs/>
          <w:sz w:val="28"/>
          <w:szCs w:val="28"/>
        </w:rPr>
        <w:t>закулисье</w:t>
      </w:r>
      <w:proofErr w:type="spellEnd"/>
      <w:r w:rsidR="00450DDD">
        <w:rPr>
          <w:rFonts w:ascii="Times New Roman" w:hAnsi="Times New Roman" w:cs="Times New Roman"/>
          <w:sz w:val="28"/>
          <w:szCs w:val="28"/>
        </w:rPr>
        <w:t xml:space="preserve">. </w:t>
      </w:r>
      <w:r w:rsidR="00450DDD" w:rsidRPr="00450DDD">
        <w:rPr>
          <w:rFonts w:ascii="Times New Roman" w:hAnsi="Times New Roman" w:cs="Times New Roman"/>
          <w:b/>
          <w:sz w:val="28"/>
          <w:szCs w:val="28"/>
        </w:rPr>
        <w:t>П</w:t>
      </w:r>
      <w:r w:rsidRPr="00450DDD">
        <w:rPr>
          <w:rFonts w:ascii="Times New Roman" w:hAnsi="Times New Roman" w:cs="Times New Roman"/>
          <w:b/>
          <w:sz w:val="28"/>
          <w:szCs w:val="28"/>
        </w:rPr>
        <w:t>рофориентация</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Экскурсия реальная или виртуальная проводится в диалоге и интерактивно. Знакомство со структурой театра и его основными профессиями: актер, режиссер, сценарист, художник, декоратор, гример, оператор, звукорежиссёр, бутафор</w:t>
      </w:r>
      <w:r>
        <w:rPr>
          <w:rFonts w:ascii="Times New Roman" w:hAnsi="Times New Roman" w:cs="Times New Roman"/>
          <w:sz w:val="28"/>
          <w:szCs w:val="28"/>
        </w:rPr>
        <w:t>.</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1959F8">
        <w:rPr>
          <w:rFonts w:ascii="Times New Roman" w:hAnsi="Times New Roman" w:cs="Times New Roman"/>
          <w:i/>
          <w:sz w:val="28"/>
          <w:szCs w:val="28"/>
        </w:rPr>
        <w:t xml:space="preserve">Практическая часть. </w:t>
      </w:r>
      <w:r w:rsidRPr="00EE518A">
        <w:rPr>
          <w:rFonts w:ascii="Times New Roman" w:hAnsi="Times New Roman" w:cs="Times New Roman"/>
          <w:sz w:val="28"/>
          <w:szCs w:val="28"/>
        </w:rPr>
        <w:t>Творческие задания и театральные игры помогут раскрыть тему. Сценический этюд «Профессии театра...».</w:t>
      </w:r>
    </w:p>
    <w:p w:rsidR="00314843" w:rsidRPr="00314843" w:rsidRDefault="00314843" w:rsidP="005E7949">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314843">
        <w:rPr>
          <w:rFonts w:ascii="Times New Roman" w:hAnsi="Times New Roman" w:cs="Times New Roman"/>
          <w:i/>
          <w:sz w:val="28"/>
          <w:szCs w:val="28"/>
        </w:rPr>
        <w:t xml:space="preserve">Форма контроля: </w:t>
      </w:r>
      <w:proofErr w:type="spellStart"/>
      <w:r w:rsidR="00450DDD" w:rsidRPr="00450DDD">
        <w:rPr>
          <w:rFonts w:ascii="Times New Roman" w:hAnsi="Times New Roman" w:cs="Times New Roman"/>
          <w:sz w:val="28"/>
          <w:szCs w:val="28"/>
        </w:rPr>
        <w:t>Видеоэкскурсия</w:t>
      </w:r>
      <w:proofErr w:type="spellEnd"/>
      <w:r w:rsidR="00450DDD" w:rsidRPr="00450DDD">
        <w:rPr>
          <w:rFonts w:ascii="Times New Roman" w:hAnsi="Times New Roman" w:cs="Times New Roman"/>
          <w:sz w:val="28"/>
          <w:szCs w:val="28"/>
        </w:rPr>
        <w:t>, творческое задание, наблюдение.</w:t>
      </w:r>
    </w:p>
    <w:p w:rsidR="00765BD5" w:rsidRPr="008C0F1C" w:rsidRDefault="00765BD5" w:rsidP="005E7949">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sz w:val="28"/>
          <w:szCs w:val="28"/>
        </w:rPr>
      </w:pPr>
      <w:r w:rsidRPr="008C0F1C">
        <w:rPr>
          <w:rFonts w:ascii="Times New Roman" w:hAnsi="Times New Roman" w:cs="Times New Roman"/>
          <w:b/>
          <w:sz w:val="28"/>
          <w:szCs w:val="28"/>
        </w:rPr>
        <w:t>Промежуточная аттестация.</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336F8F">
        <w:rPr>
          <w:rFonts w:ascii="Times New Roman" w:hAnsi="Times New Roman" w:cs="Times New Roman"/>
          <w:i/>
          <w:sz w:val="28"/>
          <w:szCs w:val="28"/>
        </w:rPr>
        <w:t>Практическая часть.</w:t>
      </w:r>
      <w:r>
        <w:rPr>
          <w:rFonts w:ascii="Times New Roman" w:hAnsi="Times New Roman" w:cs="Times New Roman"/>
          <w:sz w:val="28"/>
          <w:szCs w:val="28"/>
        </w:rPr>
        <w:t xml:space="preserve"> Конкурс чтецов проводимые в школе, выступление на празднике, </w:t>
      </w:r>
      <w:r w:rsidRPr="00B92D64">
        <w:rPr>
          <w:rFonts w:ascii="Times New Roman" w:hAnsi="Times New Roman" w:cs="Times New Roman"/>
          <w:sz w:val="28"/>
          <w:szCs w:val="28"/>
        </w:rPr>
        <w:t>проведения школьного мероприятия.</w:t>
      </w:r>
    </w:p>
    <w:p w:rsidR="00450DDD" w:rsidRPr="00450DDD" w:rsidRDefault="00450DDD" w:rsidP="005E7949">
      <w:pPr>
        <w:widowControl/>
        <w:shd w:val="clear" w:color="auto" w:fill="FFFFFF"/>
        <w:spacing w:line="360" w:lineRule="auto"/>
        <w:ind w:firstLine="709"/>
        <w:jc w:val="both"/>
        <w:rPr>
          <w:rFonts w:ascii="Times New Roman" w:hAnsi="Times New Roman" w:cs="Times New Roman"/>
          <w:i/>
          <w:sz w:val="28"/>
          <w:szCs w:val="28"/>
        </w:rPr>
      </w:pPr>
      <w:r w:rsidRPr="00450DDD">
        <w:rPr>
          <w:rFonts w:ascii="Times New Roman" w:hAnsi="Times New Roman" w:cs="Times New Roman"/>
          <w:i/>
          <w:sz w:val="28"/>
          <w:szCs w:val="28"/>
        </w:rPr>
        <w:lastRenderedPageBreak/>
        <w:t xml:space="preserve">Форма контроля: </w:t>
      </w:r>
      <w:r w:rsidRPr="00450DDD">
        <w:rPr>
          <w:rFonts w:ascii="Times New Roman" w:hAnsi="Times New Roman" w:cs="Times New Roman"/>
          <w:color w:val="231E20"/>
          <w:sz w:val="28"/>
        </w:rPr>
        <w:t>Конкурс, выступление</w:t>
      </w:r>
      <w:r>
        <w:rPr>
          <w:rFonts w:ascii="Times New Roman" w:hAnsi="Times New Roman" w:cs="Times New Roman"/>
          <w:color w:val="231E20"/>
          <w:sz w:val="28"/>
        </w:rPr>
        <w:t>.</w:t>
      </w:r>
    </w:p>
    <w:p w:rsidR="00765BD5" w:rsidRDefault="00765BD5" w:rsidP="005E7949">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t>Предлагаемые обстоятельства, театральные игры.</w:t>
      </w:r>
    </w:p>
    <w:p w:rsidR="00765BD5" w:rsidRPr="00073B74"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073B74">
        <w:rPr>
          <w:rFonts w:ascii="Times New Roman" w:hAnsi="Times New Roman" w:cs="Times New Roman"/>
          <w:sz w:val="28"/>
          <w:szCs w:val="28"/>
        </w:rPr>
        <w:t xml:space="preserve"> Понятие о предлагаемых обстоятельствах. Понятие «Я» в предлагаемых обстоятельствах.</w:t>
      </w:r>
    </w:p>
    <w:p w:rsidR="00765BD5" w:rsidRPr="00073B74"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Понятие «театральная игра». Общеразвивающие игры и специальные театральные игры. Значение игры в театральном искусстве. Воображение и вера в вымысел. Язык жестов, движений и чувств.</w:t>
      </w:r>
    </w:p>
    <w:p w:rsidR="00765BD5" w:rsidRPr="00073B74"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 xml:space="preserve">Практическая часть. </w:t>
      </w:r>
      <w:r w:rsidRPr="00073B74">
        <w:rPr>
          <w:rFonts w:ascii="Times New Roman" w:hAnsi="Times New Roman" w:cs="Times New Roman"/>
          <w:sz w:val="28"/>
          <w:szCs w:val="28"/>
        </w:rPr>
        <w:t>Выполнение упражнений на предлагаемые обстоятельства. Участие в играх-инсценировках, играх-превращениях, сюжетных играх.</w:t>
      </w:r>
    </w:p>
    <w:p w:rsidR="00765BD5" w:rsidRPr="00073B74"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Упражнения: заблудился в лесу, хочу выбраться; попал в незнакомый дом/город, хочу понять, кто здесь живёт и т.д. Упражнения на смену предлагаемых обстоятельств (жарко, вдруг пошёл дождь, подул ветер, стало холодно, налетела вьюга и т.д.).</w:t>
      </w:r>
    </w:p>
    <w:p w:rsidR="00765BD5" w:rsidRPr="00073B74"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Выполнение этюдов: «Встреча», «Знакомство», «Ссора», «Радость», «Удивление». Этюды по картинам художников.</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Обыгрывание бытовых ситуаций из детских литературных произведений.</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Сочинение и представление этюдов по сказкам.</w:t>
      </w:r>
    </w:p>
    <w:p w:rsidR="00450DDD" w:rsidRPr="00450DDD" w:rsidRDefault="00450DDD" w:rsidP="005E7949">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450DDD">
        <w:rPr>
          <w:rFonts w:ascii="Times New Roman" w:hAnsi="Times New Roman" w:cs="Times New Roman"/>
          <w:i/>
          <w:sz w:val="28"/>
          <w:szCs w:val="28"/>
        </w:rPr>
        <w:t xml:space="preserve">Форма контроля: </w:t>
      </w:r>
      <w:r w:rsidR="00277A93" w:rsidRPr="00277A93">
        <w:rPr>
          <w:rFonts w:ascii="Times New Roman" w:hAnsi="Times New Roman" w:cs="Times New Roman"/>
          <w:color w:val="231E20"/>
          <w:sz w:val="28"/>
        </w:rPr>
        <w:t>Беседа, наблюдение; выполнение творческих заданий.</w:t>
      </w:r>
    </w:p>
    <w:p w:rsidR="00765BD5" w:rsidRPr="006323F3" w:rsidRDefault="00765BD5" w:rsidP="005E7949">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t>Ритмопластика</w:t>
      </w:r>
      <w:r>
        <w:rPr>
          <w:rFonts w:ascii="Times New Roman" w:hAnsi="Times New Roman" w:cs="Times New Roman"/>
          <w:b/>
          <w:bCs/>
          <w:sz w:val="28"/>
          <w:szCs w:val="28"/>
        </w:rPr>
        <w:t>. Сценическое движение</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7338A1">
        <w:rPr>
          <w:rFonts w:ascii="Times New Roman" w:hAnsi="Times New Roman" w:cs="Times New Roman"/>
          <w:sz w:val="28"/>
          <w:szCs w:val="28"/>
        </w:rPr>
        <w:t xml:space="preserve"> Мышечная свобода. Гимнастика на снятие зажимов рук, ног и шейного отдела. Тренировка суставно-мышечного аппарата. Универсальная разминка. Жесты. Пластика. Тело человека: его физические качества, двигательные возможности, проблемы и ограничения. Правильно поставленный корпус - основа всякого движения.</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7338A1">
        <w:rPr>
          <w:rFonts w:ascii="Times New Roman" w:hAnsi="Times New Roman" w:cs="Times New Roman"/>
          <w:sz w:val="28"/>
          <w:szCs w:val="28"/>
        </w:rPr>
        <w:t>Понятия:</w:t>
      </w:r>
      <w:r w:rsidRPr="007338A1">
        <w:t xml:space="preserve"> </w:t>
      </w:r>
      <w:r w:rsidRPr="007338A1">
        <w:rPr>
          <w:rFonts w:ascii="Times New Roman" w:hAnsi="Times New Roman" w:cs="Times New Roman"/>
          <w:sz w:val="28"/>
          <w:szCs w:val="28"/>
        </w:rPr>
        <w:t>точки зала (сцены);</w:t>
      </w:r>
      <w:r w:rsidRPr="007338A1">
        <w:t xml:space="preserve"> </w:t>
      </w:r>
      <w:r w:rsidRPr="007338A1">
        <w:rPr>
          <w:rFonts w:ascii="Times New Roman" w:hAnsi="Times New Roman" w:cs="Times New Roman"/>
          <w:sz w:val="28"/>
          <w:szCs w:val="28"/>
        </w:rPr>
        <w:t>круг, колонна, линия (шеренга);</w:t>
      </w:r>
      <w:r w:rsidRPr="00983C6F">
        <w:t xml:space="preserve"> </w:t>
      </w:r>
      <w:r w:rsidRPr="00983C6F">
        <w:rPr>
          <w:rFonts w:ascii="Times New Roman" w:hAnsi="Times New Roman" w:cs="Times New Roman"/>
          <w:sz w:val="28"/>
          <w:szCs w:val="28"/>
        </w:rPr>
        <w:t>темпы: быстро, медленно, умеренно.</w:t>
      </w:r>
      <w:r w:rsidRPr="00983C6F">
        <w:t xml:space="preserve"> </w:t>
      </w:r>
      <w:r w:rsidRPr="00983C6F">
        <w:rPr>
          <w:rFonts w:ascii="Times New Roman" w:hAnsi="Times New Roman" w:cs="Times New Roman"/>
          <w:sz w:val="28"/>
          <w:szCs w:val="28"/>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r w:rsidRPr="00983C6F">
        <w:t xml:space="preserve"> </w:t>
      </w:r>
      <w:r w:rsidRPr="00983C6F">
        <w:rPr>
          <w:rFonts w:ascii="Times New Roman" w:hAnsi="Times New Roman" w:cs="Times New Roman"/>
          <w:sz w:val="28"/>
          <w:szCs w:val="28"/>
        </w:rPr>
        <w:t>Привить уважение к своему телу, научиться им владеть и держать в тонусе. Техника безопасности.</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1959F8">
        <w:rPr>
          <w:rFonts w:ascii="Times New Roman" w:hAnsi="Times New Roman" w:cs="Times New Roman"/>
          <w:i/>
          <w:sz w:val="28"/>
          <w:szCs w:val="28"/>
        </w:rPr>
        <w:lastRenderedPageBreak/>
        <w:t>Практическая часть.</w:t>
      </w:r>
      <w:r w:rsidRPr="00983C6F">
        <w:rPr>
          <w:rFonts w:ascii="Times New Roman" w:hAnsi="Times New Roman" w:cs="Times New Roman"/>
          <w:sz w:val="28"/>
          <w:szCs w:val="28"/>
        </w:rPr>
        <w:t xml:space="preserve"> 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w:t>
      </w:r>
    </w:p>
    <w:p w:rsidR="00765BD5" w:rsidRPr="00073B74"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p w:rsidR="00765BD5" w:rsidRPr="00073B74"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Привить уважение к своему телу, научиться им владеть и держать в тонусе. Техника безопасности.</w:t>
      </w:r>
    </w:p>
    <w:p w:rsidR="00765BD5" w:rsidRPr="00073B74"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073B74">
        <w:rPr>
          <w:rFonts w:ascii="Times New Roman" w:hAnsi="Times New Roman" w:cs="Times New Roman"/>
          <w:sz w:val="28"/>
          <w:szCs w:val="28"/>
        </w:rPr>
        <w:t xml:space="preserve"> 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Приседания, игра с мячом, бег, бег с произношением цифр, ритмические игры. Удар теннисного мяча в пол или бросок в руки другого ребенка; бег по залу в сочетании с активными выдохами на «</w:t>
      </w:r>
      <w:proofErr w:type="spellStart"/>
      <w:r w:rsidRPr="00073B74">
        <w:rPr>
          <w:rFonts w:ascii="Times New Roman" w:hAnsi="Times New Roman" w:cs="Times New Roman"/>
          <w:sz w:val="28"/>
          <w:szCs w:val="28"/>
        </w:rPr>
        <w:t>пф</w:t>
      </w:r>
      <w:proofErr w:type="spellEnd"/>
      <w:r w:rsidRPr="00073B74">
        <w:rPr>
          <w:rFonts w:ascii="Times New Roman" w:hAnsi="Times New Roman" w:cs="Times New Roman"/>
          <w:sz w:val="28"/>
          <w:szCs w:val="28"/>
        </w:rPr>
        <w:t>»; счет с приседаниями (присел - встал - сказал РАЗ, присел - встал - сказал ДВА и т.д.).</w:t>
      </w:r>
    </w:p>
    <w:p w:rsidR="00765BD5" w:rsidRPr="00073B74"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Произношение текста в движении. Правильная техника дыхания. Пластическая импровизация на музыку разного характера.</w:t>
      </w:r>
    </w:p>
    <w:p w:rsidR="00765BD5" w:rsidRPr="00073B74"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Участие в играх и выполнение упражнений на развитие пластической выразительности (ритмичности, музыкальности, координации движений).</w:t>
      </w:r>
    </w:p>
    <w:p w:rsidR="00765BD5" w:rsidRPr="00073B74"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дыхания.</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Музыкальный образ средствами пластики и пантомимы. 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музыку). </w:t>
      </w:r>
    </w:p>
    <w:p w:rsidR="00765BD5" w:rsidRPr="00073B74"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Координационные упражнения для рук, выполняемые в одной, двух, трех плоскостях и со сменой плоскостей:</w:t>
      </w:r>
      <w:r>
        <w:rPr>
          <w:rFonts w:ascii="Times New Roman" w:hAnsi="Times New Roman" w:cs="Times New Roman"/>
          <w:sz w:val="28"/>
          <w:szCs w:val="28"/>
        </w:rPr>
        <w:t xml:space="preserve"> </w:t>
      </w:r>
      <w:r w:rsidRPr="00073B74">
        <w:rPr>
          <w:rFonts w:ascii="Times New Roman" w:hAnsi="Times New Roman" w:cs="Times New Roman"/>
          <w:sz w:val="28"/>
          <w:szCs w:val="28"/>
        </w:rPr>
        <w:t>последовательные движения</w:t>
      </w:r>
      <w:r>
        <w:rPr>
          <w:rFonts w:ascii="Times New Roman" w:hAnsi="Times New Roman" w:cs="Times New Roman"/>
          <w:sz w:val="28"/>
          <w:szCs w:val="28"/>
        </w:rPr>
        <w:t xml:space="preserve"> </w:t>
      </w:r>
      <w:r w:rsidRPr="00073B74">
        <w:rPr>
          <w:rFonts w:ascii="Times New Roman" w:hAnsi="Times New Roman" w:cs="Times New Roman"/>
          <w:sz w:val="28"/>
          <w:szCs w:val="28"/>
        </w:rPr>
        <w:t xml:space="preserve">одновременно разнонаправленные, то есть выполняемые одновременно двумя руками в разных направлениях с одновременной работой </w:t>
      </w:r>
      <w:proofErr w:type="spellStart"/>
      <w:r w:rsidRPr="00073B74">
        <w:rPr>
          <w:rFonts w:ascii="Times New Roman" w:hAnsi="Times New Roman" w:cs="Times New Roman"/>
          <w:sz w:val="28"/>
          <w:szCs w:val="28"/>
        </w:rPr>
        <w:t>неодноименных</w:t>
      </w:r>
      <w:proofErr w:type="spellEnd"/>
      <w:r w:rsidRPr="00073B74">
        <w:rPr>
          <w:rFonts w:ascii="Times New Roman" w:hAnsi="Times New Roman" w:cs="Times New Roman"/>
          <w:sz w:val="28"/>
          <w:szCs w:val="28"/>
        </w:rPr>
        <w:t xml:space="preserve"> мышц — движения с асимметричной координацией из асимметричных исходных положений.</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Перестроение в указанные фигуры, в том числе и геометрические</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983C6F">
        <w:rPr>
          <w:rFonts w:ascii="Times New Roman" w:hAnsi="Times New Roman" w:cs="Times New Roman"/>
          <w:sz w:val="28"/>
          <w:szCs w:val="28"/>
        </w:rPr>
        <w:lastRenderedPageBreak/>
        <w:t>Варианты упражнений и рекомендации по коррекции смотрите в методическом пособии- практикуме «Ритмика и сценические движения», изданном Центром науки и методологии Театрального института им. Бориса Щукина.</w:t>
      </w:r>
    </w:p>
    <w:p w:rsidR="00277A93" w:rsidRPr="00277A93" w:rsidRDefault="00277A93" w:rsidP="005E7949">
      <w:pPr>
        <w:widowControl/>
        <w:shd w:val="clear" w:color="auto" w:fill="FFFFFF"/>
        <w:spacing w:line="360" w:lineRule="auto"/>
        <w:ind w:firstLine="709"/>
        <w:jc w:val="both"/>
        <w:rPr>
          <w:rFonts w:ascii="Times New Roman" w:hAnsi="Times New Roman" w:cs="Times New Roman"/>
          <w:i/>
          <w:sz w:val="28"/>
          <w:szCs w:val="28"/>
        </w:rPr>
      </w:pPr>
      <w:r w:rsidRPr="00277A93">
        <w:rPr>
          <w:rFonts w:ascii="Times New Roman" w:hAnsi="Times New Roman" w:cs="Times New Roman"/>
          <w:i/>
          <w:sz w:val="28"/>
          <w:szCs w:val="28"/>
        </w:rPr>
        <w:t xml:space="preserve">Форма контроля: </w:t>
      </w:r>
      <w:r w:rsidRPr="00277A93">
        <w:rPr>
          <w:rFonts w:ascii="Times New Roman" w:hAnsi="Times New Roman" w:cs="Times New Roman"/>
          <w:color w:val="231E20"/>
          <w:sz w:val="28"/>
        </w:rPr>
        <w:t>Беседа, наблюдение; выполнение творческих заданий.</w:t>
      </w:r>
    </w:p>
    <w:p w:rsidR="00765BD5" w:rsidRPr="006323F3" w:rsidRDefault="00765BD5" w:rsidP="005E7949">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Актёрский практикум. </w:t>
      </w:r>
      <w:r w:rsidRPr="006323F3">
        <w:rPr>
          <w:rFonts w:ascii="Times New Roman" w:hAnsi="Times New Roman" w:cs="Times New Roman"/>
          <w:b/>
          <w:bCs/>
          <w:sz w:val="28"/>
          <w:szCs w:val="28"/>
        </w:rPr>
        <w:t xml:space="preserve">Работа над постановкой (инсценировкой, миниатюрами, </w:t>
      </w:r>
      <w:proofErr w:type="spellStart"/>
      <w:r w:rsidRPr="006323F3">
        <w:rPr>
          <w:rFonts w:ascii="Times New Roman" w:hAnsi="Times New Roman" w:cs="Times New Roman"/>
          <w:b/>
          <w:bCs/>
          <w:sz w:val="28"/>
          <w:szCs w:val="28"/>
        </w:rPr>
        <w:t>миниспектаклями</w:t>
      </w:r>
      <w:proofErr w:type="spellEnd"/>
      <w:r w:rsidRPr="006323F3">
        <w:rPr>
          <w:rFonts w:ascii="Times New Roman" w:hAnsi="Times New Roman" w:cs="Times New Roman"/>
          <w:b/>
          <w:bCs/>
          <w:sz w:val="28"/>
          <w:szCs w:val="28"/>
        </w:rPr>
        <w:t>)</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983C6F">
        <w:rPr>
          <w:rFonts w:ascii="Times New Roman" w:hAnsi="Times New Roman" w:cs="Times New Roman"/>
          <w:sz w:val="28"/>
          <w:szCs w:val="28"/>
        </w:rPr>
        <w:t xml:space="preserve"> Выбор произведения. Чтение литературного произведение. Определение главной темы рассказа и идеи автора. Осмысление сюжета, выделение основных событий. Разбор. Определение жанра будущей театральной постановки. Читка по ролям.</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983C6F">
        <w:rPr>
          <w:rFonts w:ascii="Times New Roman" w:hAnsi="Times New Roman" w:cs="Times New Roman"/>
          <w:sz w:val="28"/>
          <w:szCs w:val="28"/>
        </w:rPr>
        <w:t xml:space="preserve"> Распределение ролей. Разучивание текстов. Выразительное чтение по ролям, расстановка ударений в тексте. Упражнения на коллективную согласованность действий, отработка логического соединения текста и движения.</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983C6F">
        <w:rPr>
          <w:rFonts w:ascii="Times New Roman" w:hAnsi="Times New Roman" w:cs="Times New Roman"/>
          <w:sz w:val="28"/>
          <w:szCs w:val="28"/>
        </w:rPr>
        <w:t>Этюдные репетиции на площадке. Разбор мизансцен. Отработка монологов. Пластический рисунок роли. Темпо-ритм.</w:t>
      </w:r>
    </w:p>
    <w:p w:rsidR="00765BD5"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983C6F">
        <w:rPr>
          <w:rFonts w:ascii="Times New Roman" w:hAnsi="Times New Roman" w:cs="Times New Roman"/>
          <w:sz w:val="28"/>
          <w:szCs w:val="28"/>
        </w:rPr>
        <w:t>Репетиции отдельных картин в разных составах. Создание элементов декораций, подбор реквизита и элементов костюма. Подбор музыки для музыкального оформления постановки. Сводная репетиция. Генеральная репетиция.</w:t>
      </w:r>
    </w:p>
    <w:p w:rsidR="00765BD5" w:rsidRPr="00277A93" w:rsidRDefault="00277A93" w:rsidP="005E7949">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277A93">
        <w:rPr>
          <w:rFonts w:ascii="Times New Roman" w:hAnsi="Times New Roman" w:cs="Times New Roman"/>
          <w:i/>
          <w:sz w:val="28"/>
          <w:szCs w:val="28"/>
        </w:rPr>
        <w:t xml:space="preserve">Форма контроля: </w:t>
      </w:r>
      <w:r w:rsidRPr="00277A93">
        <w:rPr>
          <w:rFonts w:ascii="Times New Roman" w:hAnsi="Times New Roman" w:cs="Times New Roman"/>
          <w:sz w:val="28"/>
          <w:szCs w:val="28"/>
        </w:rPr>
        <w:t>Беседа, наблюдение; выполнение творческих заданий.</w:t>
      </w:r>
    </w:p>
    <w:p w:rsidR="00765BD5" w:rsidRPr="006323F3" w:rsidRDefault="00765BD5" w:rsidP="005E7949">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t>Итоговое занятие.</w:t>
      </w:r>
    </w:p>
    <w:p w:rsidR="00765BD5" w:rsidRPr="00983C6F" w:rsidRDefault="00765BD5"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983C6F">
        <w:rPr>
          <w:rFonts w:ascii="Times New Roman" w:hAnsi="Times New Roman" w:cs="Times New Roman"/>
          <w:sz w:val="28"/>
          <w:szCs w:val="28"/>
        </w:rPr>
        <w:t xml:space="preserve"> Творческий отчёт. Показ спектакля, инсценировок или проведение мероприятия. Обсуждение. Рефлексия.</w:t>
      </w:r>
      <w:r w:rsidR="00001D74">
        <w:rPr>
          <w:rFonts w:ascii="Times New Roman" w:hAnsi="Times New Roman" w:cs="Times New Roman"/>
          <w:sz w:val="28"/>
          <w:szCs w:val="28"/>
        </w:rPr>
        <w:t xml:space="preserve"> </w:t>
      </w:r>
      <w:r w:rsidRPr="00983C6F">
        <w:rPr>
          <w:rFonts w:ascii="Times New Roman" w:hAnsi="Times New Roman" w:cs="Times New Roman"/>
          <w:sz w:val="28"/>
          <w:szCs w:val="28"/>
        </w:rPr>
        <w:t>Подведение итогов. Анализ работы.</w:t>
      </w:r>
    </w:p>
    <w:p w:rsidR="00765BD5" w:rsidRPr="00983C6F" w:rsidRDefault="00001D74" w:rsidP="005E7949">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01D74">
        <w:rPr>
          <w:rFonts w:ascii="Times New Roman" w:hAnsi="Times New Roman" w:cs="Times New Roman"/>
          <w:i/>
          <w:sz w:val="28"/>
          <w:szCs w:val="28"/>
        </w:rPr>
        <w:t>Форма контроля:</w:t>
      </w:r>
      <w:r>
        <w:rPr>
          <w:rFonts w:ascii="Times New Roman" w:hAnsi="Times New Roman" w:cs="Times New Roman"/>
          <w:sz w:val="28"/>
          <w:szCs w:val="28"/>
        </w:rPr>
        <w:t xml:space="preserve"> Выступление.</w:t>
      </w:r>
    </w:p>
    <w:p w:rsidR="00CE3973" w:rsidRDefault="00CE3973"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65BD5" w:rsidRPr="007E205D" w:rsidRDefault="00765BD5" w:rsidP="005E7949">
      <w:pPr>
        <w:widowControl/>
        <w:shd w:val="clear" w:color="auto" w:fill="FFFFFF"/>
        <w:spacing w:line="360" w:lineRule="auto"/>
        <w:ind w:firstLine="709"/>
        <w:jc w:val="center"/>
        <w:rPr>
          <w:rFonts w:ascii="Times New Roman" w:hAnsi="Times New Roman" w:cs="Times New Roman"/>
          <w:b/>
          <w:bCs/>
          <w:sz w:val="28"/>
        </w:rPr>
      </w:pPr>
      <w:bookmarkStart w:id="0" w:name="bookmark116"/>
      <w:bookmarkStart w:id="1" w:name="bookmark117"/>
      <w:r w:rsidRPr="007E205D">
        <w:rPr>
          <w:rFonts w:ascii="Times New Roman" w:hAnsi="Times New Roman" w:cs="Times New Roman"/>
          <w:b/>
          <w:sz w:val="28"/>
        </w:rPr>
        <w:lastRenderedPageBreak/>
        <w:t>Планируемые результаты</w:t>
      </w:r>
      <w:bookmarkEnd w:id="0"/>
      <w:bookmarkEnd w:id="1"/>
      <w:r>
        <w:rPr>
          <w:rFonts w:ascii="Times New Roman" w:hAnsi="Times New Roman" w:cs="Times New Roman"/>
          <w:b/>
          <w:sz w:val="28"/>
        </w:rPr>
        <w:t>.</w:t>
      </w:r>
    </w:p>
    <w:p w:rsidR="00765BD5" w:rsidRDefault="00765BD5" w:rsidP="005E7949">
      <w:pPr>
        <w:widowControl/>
        <w:shd w:val="clear" w:color="auto" w:fill="FFFFFF"/>
        <w:spacing w:line="360" w:lineRule="auto"/>
        <w:ind w:firstLine="709"/>
        <w:rPr>
          <w:rFonts w:ascii="Times New Roman" w:hAnsi="Times New Roman" w:cs="Times New Roman"/>
          <w:bCs/>
          <w:i/>
          <w:sz w:val="28"/>
          <w:szCs w:val="28"/>
        </w:rPr>
      </w:pPr>
      <w:r w:rsidRPr="007E205D">
        <w:rPr>
          <w:rFonts w:ascii="Times New Roman" w:hAnsi="Times New Roman" w:cs="Times New Roman"/>
          <w:bCs/>
          <w:i/>
          <w:sz w:val="28"/>
          <w:szCs w:val="28"/>
        </w:rPr>
        <w:t>Предметные</w:t>
      </w:r>
      <w:r>
        <w:rPr>
          <w:rFonts w:ascii="Times New Roman" w:hAnsi="Times New Roman" w:cs="Times New Roman"/>
          <w:bCs/>
          <w:i/>
          <w:sz w:val="28"/>
          <w:szCs w:val="28"/>
        </w:rPr>
        <w:t>:</w:t>
      </w:r>
    </w:p>
    <w:p w:rsidR="00765BD5" w:rsidRPr="00DB6A18" w:rsidRDefault="00CE3973" w:rsidP="005E7949">
      <w:pPr>
        <w:pStyle w:val="10"/>
        <w:numPr>
          <w:ilvl w:val="0"/>
          <w:numId w:val="6"/>
        </w:numPr>
        <w:shd w:val="clear" w:color="auto" w:fill="auto"/>
        <w:tabs>
          <w:tab w:val="left" w:pos="709"/>
          <w:tab w:val="left" w:pos="1105"/>
        </w:tabs>
        <w:spacing w:line="360" w:lineRule="auto"/>
        <w:ind w:firstLine="709"/>
        <w:jc w:val="both"/>
      </w:pPr>
      <w:proofErr w:type="gramStart"/>
      <w:r>
        <w:t>сформированы</w:t>
      </w:r>
      <w:proofErr w:type="gramEnd"/>
      <w:r w:rsidR="00765BD5" w:rsidRPr="00DB6A18">
        <w:t xml:space="preserve"> </w:t>
      </w:r>
      <w:r w:rsidR="005626BA">
        <w:t xml:space="preserve">у учащихся </w:t>
      </w:r>
      <w:r w:rsidR="00765BD5" w:rsidRPr="00DB6A18">
        <w:t>актерски</w:t>
      </w:r>
      <w:r w:rsidR="005626BA">
        <w:t>е</w:t>
      </w:r>
      <w:r w:rsidR="00765BD5" w:rsidRPr="00DB6A18">
        <w:t xml:space="preserve"> способност</w:t>
      </w:r>
      <w:r w:rsidR="005626BA">
        <w:t>и</w:t>
      </w:r>
      <w:r w:rsidR="00765BD5" w:rsidRPr="00DB6A18">
        <w:t xml:space="preserve"> - умение взаимодействовать с партнером, создание образа героя, «оживлять» образы предметов и живых существ, работать над ролью;</w:t>
      </w:r>
    </w:p>
    <w:p w:rsidR="00765BD5" w:rsidRDefault="005626BA" w:rsidP="005E7949">
      <w:pPr>
        <w:pStyle w:val="10"/>
        <w:numPr>
          <w:ilvl w:val="0"/>
          <w:numId w:val="6"/>
        </w:numPr>
        <w:shd w:val="clear" w:color="auto" w:fill="auto"/>
        <w:tabs>
          <w:tab w:val="left" w:pos="709"/>
          <w:tab w:val="left" w:pos="1105"/>
        </w:tabs>
        <w:spacing w:line="360" w:lineRule="auto"/>
        <w:ind w:firstLine="709"/>
        <w:jc w:val="both"/>
      </w:pPr>
      <w:proofErr w:type="gramStart"/>
      <w:r>
        <w:t>сформировано</w:t>
      </w:r>
      <w:proofErr w:type="gramEnd"/>
      <w:r>
        <w:t xml:space="preserve"> у учащихся</w:t>
      </w:r>
      <w:r w:rsidR="00765BD5" w:rsidRPr="00DB6A18">
        <w:t xml:space="preserve"> выразительно</w:t>
      </w:r>
      <w:r>
        <w:t>е</w:t>
      </w:r>
      <w:r w:rsidR="00765BD5" w:rsidRPr="00DB6A18">
        <w:t xml:space="preserve"> чтени</w:t>
      </w:r>
      <w:r>
        <w:t>е</w:t>
      </w:r>
      <w:r w:rsidR="00765BD5" w:rsidRPr="00DB6A18">
        <w:t xml:space="preserve"> и правильно</w:t>
      </w:r>
      <w:r>
        <w:t>е</w:t>
      </w:r>
      <w:r w:rsidR="00765BD5" w:rsidRPr="00DB6A18">
        <w:t xml:space="preserve"> интонировани</w:t>
      </w:r>
      <w:r>
        <w:t>е</w:t>
      </w:r>
      <w:r w:rsidR="00765BD5" w:rsidRPr="00DB6A18">
        <w:t>, при помощи специальных заданий и упражнений на постановку дыхания, дикции, интонации;</w:t>
      </w:r>
    </w:p>
    <w:p w:rsidR="00765BD5" w:rsidRPr="00DB6A18" w:rsidRDefault="005626BA" w:rsidP="005E7949">
      <w:pPr>
        <w:pStyle w:val="10"/>
        <w:numPr>
          <w:ilvl w:val="0"/>
          <w:numId w:val="6"/>
        </w:numPr>
        <w:shd w:val="clear" w:color="auto" w:fill="auto"/>
        <w:tabs>
          <w:tab w:val="left" w:pos="709"/>
          <w:tab w:val="left" w:pos="1105"/>
        </w:tabs>
        <w:spacing w:line="360" w:lineRule="auto"/>
        <w:ind w:firstLine="709"/>
        <w:jc w:val="both"/>
      </w:pPr>
      <w:proofErr w:type="gramStart"/>
      <w:r>
        <w:t>с</w:t>
      </w:r>
      <w:r w:rsidR="00765BD5" w:rsidRPr="00DB6A18">
        <w:t>формирован</w:t>
      </w:r>
      <w:r>
        <w:t>ы</w:t>
      </w:r>
      <w:proofErr w:type="gramEnd"/>
      <w:r>
        <w:t xml:space="preserve"> у учащихся практические навыки</w:t>
      </w:r>
      <w:r w:rsidR="00765BD5" w:rsidRPr="00DB6A18">
        <w:t xml:space="preserve"> пластической выразительности с учетом индивидуальных физических возможностей учащихся, выполнение простых действий на сцене и ориентирование в сценическом пространстве;</w:t>
      </w:r>
    </w:p>
    <w:p w:rsidR="00765BD5" w:rsidRDefault="00765BD5" w:rsidP="005E7949">
      <w:pPr>
        <w:widowControl/>
        <w:shd w:val="clear" w:color="auto" w:fill="FFFFFF"/>
        <w:spacing w:line="360" w:lineRule="auto"/>
        <w:ind w:firstLine="709"/>
        <w:rPr>
          <w:rFonts w:ascii="Times New Roman" w:hAnsi="Times New Roman" w:cs="Times New Roman"/>
          <w:bCs/>
          <w:i/>
          <w:sz w:val="28"/>
          <w:szCs w:val="28"/>
        </w:rPr>
      </w:pPr>
      <w:r w:rsidRPr="00DB6A18">
        <w:rPr>
          <w:rFonts w:ascii="Times New Roman" w:hAnsi="Times New Roman" w:cs="Times New Roman"/>
          <w:bCs/>
          <w:i/>
          <w:sz w:val="28"/>
          <w:szCs w:val="28"/>
        </w:rPr>
        <w:t>Метапредметные</w:t>
      </w:r>
      <w:r>
        <w:rPr>
          <w:rFonts w:ascii="Times New Roman" w:hAnsi="Times New Roman" w:cs="Times New Roman"/>
          <w:bCs/>
          <w:i/>
          <w:sz w:val="28"/>
          <w:szCs w:val="28"/>
        </w:rPr>
        <w:t xml:space="preserve">: </w:t>
      </w:r>
    </w:p>
    <w:p w:rsidR="002B0BA1" w:rsidRDefault="005626BA" w:rsidP="005E7949">
      <w:pPr>
        <w:pStyle w:val="10"/>
        <w:numPr>
          <w:ilvl w:val="0"/>
          <w:numId w:val="7"/>
        </w:numPr>
        <w:shd w:val="clear" w:color="auto" w:fill="auto"/>
        <w:tabs>
          <w:tab w:val="left" w:pos="709"/>
        </w:tabs>
        <w:spacing w:line="360" w:lineRule="auto"/>
        <w:ind w:firstLine="709"/>
        <w:jc w:val="both"/>
      </w:pPr>
      <w:proofErr w:type="gramStart"/>
      <w:r>
        <w:t>учащиеся</w:t>
      </w:r>
      <w:proofErr w:type="gramEnd"/>
      <w:r>
        <w:t xml:space="preserve"> умеют</w:t>
      </w:r>
      <w:r w:rsidR="00765BD5">
        <w:t xml:space="preserve"> «держать себя перед публикой», выступать перед аудиторией;</w:t>
      </w:r>
    </w:p>
    <w:p w:rsidR="00765BD5" w:rsidRDefault="005626BA" w:rsidP="005E7949">
      <w:pPr>
        <w:pStyle w:val="10"/>
        <w:numPr>
          <w:ilvl w:val="0"/>
          <w:numId w:val="7"/>
        </w:numPr>
        <w:shd w:val="clear" w:color="auto" w:fill="auto"/>
        <w:tabs>
          <w:tab w:val="left" w:pos="709"/>
        </w:tabs>
        <w:spacing w:line="360" w:lineRule="auto"/>
        <w:ind w:firstLine="709"/>
        <w:jc w:val="both"/>
      </w:pPr>
      <w:proofErr w:type="gramStart"/>
      <w:r>
        <w:t>у</w:t>
      </w:r>
      <w:proofErr w:type="gramEnd"/>
      <w:r>
        <w:t xml:space="preserve"> учащихся раз</w:t>
      </w:r>
      <w:r w:rsidR="00765BD5">
        <w:t>в</w:t>
      </w:r>
      <w:r>
        <w:t>ит</w:t>
      </w:r>
      <w:r w:rsidR="00765BD5">
        <w:t xml:space="preserve"> интерес к специальным знаниям по теории театрального искусства;</w:t>
      </w:r>
    </w:p>
    <w:p w:rsidR="00765BD5" w:rsidRDefault="00FE7C87" w:rsidP="005E7949">
      <w:pPr>
        <w:pStyle w:val="10"/>
        <w:numPr>
          <w:ilvl w:val="0"/>
          <w:numId w:val="7"/>
        </w:numPr>
        <w:shd w:val="clear" w:color="auto" w:fill="auto"/>
        <w:tabs>
          <w:tab w:val="left" w:pos="709"/>
        </w:tabs>
        <w:spacing w:line="360" w:lineRule="auto"/>
        <w:ind w:firstLine="709"/>
        <w:jc w:val="both"/>
      </w:pPr>
      <w:proofErr w:type="gramStart"/>
      <w:r>
        <w:t>у</w:t>
      </w:r>
      <w:proofErr w:type="gramEnd"/>
      <w:r>
        <w:t xml:space="preserve"> учащихся развита</w:t>
      </w:r>
      <w:r w:rsidR="00765BD5">
        <w:t xml:space="preserve"> память и мышление, навыки грамотной и правильной речи, быстрого чтения, анализа текстов и произведений;</w:t>
      </w:r>
    </w:p>
    <w:p w:rsidR="00765BD5" w:rsidRDefault="00FE7C87" w:rsidP="005E7949">
      <w:pPr>
        <w:pStyle w:val="10"/>
        <w:numPr>
          <w:ilvl w:val="0"/>
          <w:numId w:val="7"/>
        </w:numPr>
        <w:shd w:val="clear" w:color="auto" w:fill="auto"/>
        <w:tabs>
          <w:tab w:val="left" w:pos="709"/>
        </w:tabs>
        <w:spacing w:line="360" w:lineRule="auto"/>
        <w:ind w:firstLine="709"/>
        <w:jc w:val="both"/>
      </w:pPr>
      <w:proofErr w:type="gramStart"/>
      <w:r>
        <w:t>учащиеся</w:t>
      </w:r>
      <w:proofErr w:type="gramEnd"/>
      <w:r>
        <w:t xml:space="preserve"> знают</w:t>
      </w:r>
      <w:r w:rsidR="00765BD5">
        <w:t xml:space="preserve"> истори</w:t>
      </w:r>
      <w:r>
        <w:t>ю</w:t>
      </w:r>
      <w:r w:rsidR="00765BD5">
        <w:t xml:space="preserve"> и культур</w:t>
      </w:r>
      <w:r>
        <w:t>у</w:t>
      </w:r>
      <w:r w:rsidR="00765BD5">
        <w:t xml:space="preserve"> писателей-земляков;</w:t>
      </w:r>
    </w:p>
    <w:p w:rsidR="00765BD5" w:rsidRDefault="00FE7C87" w:rsidP="005E7949">
      <w:pPr>
        <w:pStyle w:val="10"/>
        <w:numPr>
          <w:ilvl w:val="0"/>
          <w:numId w:val="7"/>
        </w:numPr>
        <w:shd w:val="clear" w:color="auto" w:fill="auto"/>
        <w:tabs>
          <w:tab w:val="left" w:pos="709"/>
        </w:tabs>
        <w:spacing w:line="360" w:lineRule="auto"/>
        <w:ind w:firstLine="709"/>
        <w:jc w:val="both"/>
      </w:pPr>
      <w:proofErr w:type="gramStart"/>
      <w:r>
        <w:t>учащиеся</w:t>
      </w:r>
      <w:proofErr w:type="gramEnd"/>
      <w:r>
        <w:t xml:space="preserve"> </w:t>
      </w:r>
      <w:r w:rsidR="00765BD5">
        <w:t>могут применять полученные знания в разных сферах жизни, научатся использовать опыт повседневной жизни, наук и разных видов искусства.</w:t>
      </w:r>
    </w:p>
    <w:p w:rsidR="00765BD5" w:rsidRDefault="00765BD5" w:rsidP="005E7949">
      <w:pPr>
        <w:pStyle w:val="10"/>
        <w:shd w:val="clear" w:color="auto" w:fill="auto"/>
        <w:tabs>
          <w:tab w:val="left" w:pos="709"/>
        </w:tabs>
        <w:spacing w:line="360" w:lineRule="auto"/>
        <w:ind w:firstLine="709"/>
        <w:jc w:val="both"/>
        <w:rPr>
          <w:i/>
          <w:iCs/>
        </w:rPr>
      </w:pPr>
      <w:r>
        <w:rPr>
          <w:i/>
          <w:iCs/>
        </w:rPr>
        <w:t>Личностные:</w:t>
      </w:r>
    </w:p>
    <w:p w:rsidR="00765BD5" w:rsidRDefault="00FE7C87" w:rsidP="005E7949">
      <w:pPr>
        <w:pStyle w:val="10"/>
        <w:numPr>
          <w:ilvl w:val="0"/>
          <w:numId w:val="8"/>
        </w:numPr>
        <w:shd w:val="clear" w:color="auto" w:fill="auto"/>
        <w:tabs>
          <w:tab w:val="left" w:pos="709"/>
          <w:tab w:val="left" w:pos="1105"/>
        </w:tabs>
        <w:spacing w:line="360" w:lineRule="auto"/>
        <w:ind w:left="0" w:firstLine="709"/>
        <w:jc w:val="both"/>
      </w:pPr>
      <w:proofErr w:type="gramStart"/>
      <w:r>
        <w:t>учащиеся</w:t>
      </w:r>
      <w:proofErr w:type="gramEnd"/>
      <w:r>
        <w:t xml:space="preserve"> творчески активны, доброжелательны</w:t>
      </w:r>
      <w:r w:rsidR="00765BD5">
        <w:t>, трудолюб</w:t>
      </w:r>
      <w:r>
        <w:t>ивы, уважительны</w:t>
      </w:r>
      <w:r w:rsidR="00765BD5">
        <w:t xml:space="preserve"> к творчеству других;</w:t>
      </w:r>
    </w:p>
    <w:p w:rsidR="00765BD5" w:rsidRPr="00181126" w:rsidRDefault="00FE7C87" w:rsidP="005E7949">
      <w:pPr>
        <w:pStyle w:val="10"/>
        <w:numPr>
          <w:ilvl w:val="0"/>
          <w:numId w:val="8"/>
        </w:numPr>
        <w:shd w:val="clear" w:color="auto" w:fill="auto"/>
        <w:tabs>
          <w:tab w:val="left" w:pos="709"/>
          <w:tab w:val="left" w:pos="1105"/>
        </w:tabs>
        <w:spacing w:line="360" w:lineRule="auto"/>
        <w:ind w:left="0" w:firstLine="709"/>
        <w:jc w:val="both"/>
      </w:pPr>
      <w:proofErr w:type="gramStart"/>
      <w:r>
        <w:t>у</w:t>
      </w:r>
      <w:proofErr w:type="gramEnd"/>
      <w:r>
        <w:t xml:space="preserve"> учащихся развит навык</w:t>
      </w:r>
      <w:r w:rsidR="00765BD5" w:rsidRPr="00181126">
        <w:t xml:space="preserve"> нравственного поведения, осознанного и ответственного отношения к собственным поступкам;</w:t>
      </w:r>
    </w:p>
    <w:p w:rsidR="00765BD5" w:rsidRDefault="00BF66B7" w:rsidP="005E7949">
      <w:pPr>
        <w:pStyle w:val="10"/>
        <w:numPr>
          <w:ilvl w:val="0"/>
          <w:numId w:val="8"/>
        </w:numPr>
        <w:shd w:val="clear" w:color="auto" w:fill="auto"/>
        <w:tabs>
          <w:tab w:val="left" w:pos="709"/>
          <w:tab w:val="left" w:pos="1105"/>
        </w:tabs>
        <w:spacing w:line="360" w:lineRule="auto"/>
        <w:ind w:left="0" w:firstLine="709"/>
        <w:jc w:val="both"/>
      </w:pPr>
      <w:r>
        <w:t>воспитано у учащих</w:t>
      </w:r>
      <w:bookmarkStart w:id="2" w:name="_GoBack"/>
      <w:bookmarkEnd w:id="2"/>
      <w:r>
        <w:t>ся</w:t>
      </w:r>
      <w:r w:rsidR="00765BD5">
        <w:t xml:space="preserve"> духовно-нравственн</w:t>
      </w:r>
      <w:r>
        <w:t>ое</w:t>
      </w:r>
      <w:r w:rsidR="00765BD5">
        <w:t xml:space="preserve"> и художественно-эстетическ</w:t>
      </w:r>
      <w:r>
        <w:t>ое</w:t>
      </w:r>
      <w:r w:rsidR="00765BD5">
        <w:t xml:space="preserve"> качеств</w:t>
      </w:r>
      <w:r>
        <w:t>о</w:t>
      </w:r>
      <w:r w:rsidR="00765BD5">
        <w:t xml:space="preserve"> средствами традиционной народной и мировой культуры;</w:t>
      </w:r>
    </w:p>
    <w:p w:rsidR="00765BD5" w:rsidRDefault="00765BD5" w:rsidP="005E7949">
      <w:pPr>
        <w:pStyle w:val="10"/>
        <w:numPr>
          <w:ilvl w:val="0"/>
          <w:numId w:val="8"/>
        </w:numPr>
        <w:shd w:val="clear" w:color="auto" w:fill="auto"/>
        <w:tabs>
          <w:tab w:val="left" w:pos="709"/>
          <w:tab w:val="left" w:pos="1105"/>
        </w:tabs>
        <w:spacing w:line="360" w:lineRule="auto"/>
        <w:ind w:left="0" w:firstLine="709"/>
        <w:jc w:val="both"/>
      </w:pPr>
      <w:proofErr w:type="gramStart"/>
      <w:r>
        <w:t>воспитан</w:t>
      </w:r>
      <w:r w:rsidR="00BF66B7">
        <w:t>а</w:t>
      </w:r>
      <w:proofErr w:type="gramEnd"/>
      <w:r>
        <w:t xml:space="preserve"> у детей потребност</w:t>
      </w:r>
      <w:r w:rsidR="00BF66B7">
        <w:t>ь</w:t>
      </w:r>
      <w:r>
        <w:t xml:space="preserve"> своевременного, </w:t>
      </w:r>
      <w:r w:rsidR="00194F66">
        <w:t>аккуратного</w:t>
      </w:r>
      <w:r>
        <w:t xml:space="preserve"> и </w:t>
      </w:r>
      <w:r w:rsidR="00194F66">
        <w:t>тщательного</w:t>
      </w:r>
      <w:r>
        <w:t xml:space="preserve"> выполнения и соблюдения всех правил ТБ.</w:t>
      </w:r>
    </w:p>
    <w:p w:rsidR="00765BD5" w:rsidRDefault="00BF66B7" w:rsidP="005E7949">
      <w:pPr>
        <w:pStyle w:val="10"/>
        <w:shd w:val="clear" w:color="auto" w:fill="auto"/>
        <w:spacing w:line="360" w:lineRule="auto"/>
        <w:ind w:firstLine="709"/>
        <w:jc w:val="center"/>
        <w:rPr>
          <w:b/>
          <w:bCs/>
        </w:rPr>
      </w:pPr>
      <w:r w:rsidRPr="00C72281">
        <w:rPr>
          <w:b/>
          <w:bCs/>
        </w:rPr>
        <w:lastRenderedPageBreak/>
        <w:t>РАЗДЕЛ 2. «КОМПЛЕКС ОРГАНИЗАЦИОННО-МЕТОДИЧЕСКИХ УСЛОВИЙ, ВКЛЮЧАЮЩИХ ФОРМЫ АТТЕСТАЦИИ»</w:t>
      </w:r>
    </w:p>
    <w:p w:rsidR="00765BD5" w:rsidRDefault="00765BD5" w:rsidP="005E7949">
      <w:pPr>
        <w:pStyle w:val="10"/>
        <w:shd w:val="clear" w:color="auto" w:fill="auto"/>
        <w:spacing w:line="360" w:lineRule="auto"/>
        <w:ind w:firstLine="709"/>
        <w:jc w:val="center"/>
        <w:rPr>
          <w:b/>
          <w:bCs/>
        </w:rPr>
      </w:pPr>
    </w:p>
    <w:p w:rsidR="00765BD5" w:rsidRDefault="00765BD5" w:rsidP="005E7949">
      <w:pPr>
        <w:pStyle w:val="10"/>
        <w:shd w:val="clear" w:color="auto" w:fill="auto"/>
        <w:spacing w:line="360" w:lineRule="auto"/>
        <w:ind w:firstLine="709"/>
        <w:jc w:val="center"/>
        <w:rPr>
          <w:b/>
          <w:bCs/>
        </w:rPr>
      </w:pPr>
      <w:r w:rsidRPr="00B3394D">
        <w:rPr>
          <w:b/>
          <w:bCs/>
        </w:rPr>
        <w:t>Календарный учебный график</w:t>
      </w:r>
      <w:r>
        <w:rPr>
          <w:b/>
          <w:bCs/>
        </w:rPr>
        <w:t xml:space="preserve">. </w:t>
      </w:r>
    </w:p>
    <w:p w:rsidR="00765BD5" w:rsidRPr="002F75EF" w:rsidRDefault="00765BD5" w:rsidP="005E7949">
      <w:pPr>
        <w:widowControl/>
        <w:spacing w:line="360" w:lineRule="auto"/>
        <w:ind w:firstLine="709"/>
        <w:jc w:val="both"/>
        <w:rPr>
          <w:rFonts w:ascii="Times New Roman" w:hAnsi="Times New Roman" w:cs="Times New Roman"/>
          <w:sz w:val="28"/>
          <w:szCs w:val="28"/>
        </w:rPr>
      </w:pPr>
      <w:r w:rsidRPr="002F75EF">
        <w:rPr>
          <w:rFonts w:ascii="Times New Roman" w:hAnsi="Times New Roman" w:cs="Times New Roman"/>
          <w:sz w:val="28"/>
          <w:szCs w:val="28"/>
        </w:rPr>
        <w:t>Год реализации программы: 202</w:t>
      </w:r>
      <w:r w:rsidR="00BF66B7">
        <w:rPr>
          <w:rFonts w:ascii="Times New Roman" w:hAnsi="Times New Roman" w:cs="Times New Roman"/>
          <w:sz w:val="28"/>
          <w:szCs w:val="28"/>
        </w:rPr>
        <w:t>6</w:t>
      </w:r>
      <w:r w:rsidRPr="002F75EF">
        <w:rPr>
          <w:rFonts w:ascii="Times New Roman" w:hAnsi="Times New Roman" w:cs="Times New Roman"/>
          <w:sz w:val="28"/>
          <w:szCs w:val="28"/>
        </w:rPr>
        <w:t>-202</w:t>
      </w:r>
      <w:r w:rsidR="00BF66B7">
        <w:rPr>
          <w:rFonts w:ascii="Times New Roman" w:hAnsi="Times New Roman" w:cs="Times New Roman"/>
          <w:sz w:val="28"/>
          <w:szCs w:val="28"/>
        </w:rPr>
        <w:t>7</w:t>
      </w:r>
      <w:r w:rsidRPr="002F75EF">
        <w:rPr>
          <w:rFonts w:ascii="Times New Roman" w:hAnsi="Times New Roman" w:cs="Times New Roman"/>
          <w:sz w:val="28"/>
          <w:szCs w:val="28"/>
        </w:rPr>
        <w:t xml:space="preserve"> учебный год.</w:t>
      </w:r>
    </w:p>
    <w:p w:rsidR="00765BD5" w:rsidRPr="002F75EF" w:rsidRDefault="00765BD5" w:rsidP="005E7949">
      <w:pPr>
        <w:widowControl/>
        <w:spacing w:line="360" w:lineRule="auto"/>
        <w:ind w:firstLine="709"/>
        <w:jc w:val="both"/>
        <w:rPr>
          <w:rFonts w:ascii="Times New Roman" w:hAnsi="Times New Roman" w:cs="Times New Roman"/>
          <w:color w:val="auto"/>
          <w:sz w:val="28"/>
          <w:szCs w:val="28"/>
        </w:rPr>
      </w:pPr>
      <w:r w:rsidRPr="002F75EF">
        <w:rPr>
          <w:rFonts w:ascii="Times New Roman" w:hAnsi="Times New Roman" w:cs="Times New Roman"/>
          <w:sz w:val="28"/>
          <w:szCs w:val="28"/>
        </w:rPr>
        <w:t xml:space="preserve">Период обучения: с </w:t>
      </w:r>
      <w:r w:rsidRPr="002F75EF">
        <w:rPr>
          <w:rFonts w:ascii="Times New Roman" w:hAnsi="Times New Roman" w:cs="Times New Roman"/>
          <w:color w:val="auto"/>
          <w:sz w:val="28"/>
          <w:szCs w:val="28"/>
        </w:rPr>
        <w:t>1 сентября 202</w:t>
      </w:r>
      <w:r w:rsidR="00BF66B7">
        <w:rPr>
          <w:rFonts w:ascii="Times New Roman" w:hAnsi="Times New Roman" w:cs="Times New Roman"/>
          <w:color w:val="auto"/>
          <w:sz w:val="28"/>
          <w:szCs w:val="28"/>
        </w:rPr>
        <w:t>6</w:t>
      </w:r>
      <w:r>
        <w:rPr>
          <w:rFonts w:ascii="Times New Roman" w:hAnsi="Times New Roman" w:cs="Times New Roman"/>
          <w:color w:val="auto"/>
          <w:sz w:val="28"/>
          <w:szCs w:val="28"/>
        </w:rPr>
        <w:t xml:space="preserve"> года по 26</w:t>
      </w:r>
      <w:r w:rsidRPr="002F75EF">
        <w:rPr>
          <w:rFonts w:ascii="Times New Roman" w:hAnsi="Times New Roman" w:cs="Times New Roman"/>
          <w:color w:val="auto"/>
          <w:sz w:val="28"/>
          <w:szCs w:val="28"/>
        </w:rPr>
        <w:t xml:space="preserve"> мая 202</w:t>
      </w:r>
      <w:r w:rsidR="00BF66B7">
        <w:rPr>
          <w:rFonts w:ascii="Times New Roman" w:hAnsi="Times New Roman" w:cs="Times New Roman"/>
          <w:color w:val="auto"/>
          <w:sz w:val="28"/>
          <w:szCs w:val="28"/>
        </w:rPr>
        <w:t>7</w:t>
      </w:r>
      <w:r w:rsidRPr="002F75EF">
        <w:rPr>
          <w:rFonts w:ascii="Times New Roman" w:hAnsi="Times New Roman" w:cs="Times New Roman"/>
          <w:color w:val="auto"/>
          <w:sz w:val="28"/>
          <w:szCs w:val="28"/>
        </w:rPr>
        <w:t xml:space="preserve"> года.</w:t>
      </w:r>
    </w:p>
    <w:p w:rsidR="00765BD5" w:rsidRPr="002F75EF" w:rsidRDefault="00765BD5" w:rsidP="005E7949">
      <w:pPr>
        <w:widowContro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Режим занятий: 1</w:t>
      </w:r>
      <w:r w:rsidRPr="002F75EF">
        <w:rPr>
          <w:rFonts w:ascii="Times New Roman" w:hAnsi="Times New Roman" w:cs="Times New Roman"/>
          <w:color w:val="auto"/>
          <w:sz w:val="28"/>
          <w:szCs w:val="28"/>
        </w:rPr>
        <w:t xml:space="preserve"> раз в неделю, длительность занятия - 1 академический час.</w:t>
      </w:r>
    </w:p>
    <w:p w:rsidR="00E869EE" w:rsidRDefault="00E869EE" w:rsidP="005E7949">
      <w:pPr>
        <w:shd w:val="clear" w:color="auto" w:fill="FFFFFF"/>
        <w:spacing w:line="360" w:lineRule="auto"/>
        <w:ind w:firstLine="709"/>
        <w:rPr>
          <w:rFonts w:ascii="Times New Roman" w:hAnsi="Times New Roman" w:cs="Times New Roman"/>
          <w:color w:val="FF0000"/>
          <w:sz w:val="28"/>
          <w:szCs w:val="28"/>
        </w:rPr>
      </w:pPr>
      <w:r>
        <w:rPr>
          <w:rFonts w:ascii="Times New Roman" w:hAnsi="Times New Roman" w:cs="Times New Roman"/>
          <w:color w:val="auto"/>
          <w:sz w:val="28"/>
          <w:szCs w:val="28"/>
        </w:rPr>
        <w:t xml:space="preserve">Каникулы: </w:t>
      </w:r>
      <w:r>
        <w:rPr>
          <w:rFonts w:ascii="Times New Roman" w:hAnsi="Times New Roman" w:cs="Times New Roman"/>
          <w:color w:val="FF0000"/>
          <w:sz w:val="28"/>
          <w:szCs w:val="28"/>
        </w:rPr>
        <w:t>25 октября по 02 ноября  2025 г;  с 31 декабря 2025 г по 11 января 2026 г, с 28 марта по 05 апреля 2026 г.</w:t>
      </w:r>
    </w:p>
    <w:p w:rsidR="00E869EE" w:rsidRDefault="00E869EE" w:rsidP="005E7949">
      <w:pPr>
        <w:shd w:val="clear" w:color="auto" w:fill="FFFFFF"/>
        <w:spacing w:line="360" w:lineRule="auto"/>
        <w:ind w:firstLine="709"/>
        <w:rPr>
          <w:rFonts w:ascii="Times New Roman" w:hAnsi="Times New Roman" w:cs="Times New Roman"/>
          <w:color w:val="FF0000"/>
          <w:sz w:val="28"/>
          <w:szCs w:val="28"/>
        </w:rPr>
      </w:pPr>
    </w:p>
    <w:p w:rsidR="00765BD5" w:rsidRDefault="00765BD5" w:rsidP="005E7949">
      <w:pPr>
        <w:widowControl/>
        <w:spacing w:line="360" w:lineRule="auto"/>
        <w:ind w:firstLine="709"/>
        <w:jc w:val="both"/>
        <w:rPr>
          <w:rFonts w:ascii="Times New Roman" w:hAnsi="Times New Roman" w:cs="Times New Roman"/>
          <w:sz w:val="28"/>
          <w:szCs w:val="28"/>
        </w:rPr>
      </w:pPr>
      <w:r w:rsidRPr="002F75EF">
        <w:rPr>
          <w:rFonts w:ascii="Times New Roman" w:hAnsi="Times New Roman" w:cs="Times New Roman"/>
          <w:sz w:val="28"/>
          <w:szCs w:val="28"/>
        </w:rPr>
        <w:t xml:space="preserve">Выходные и праздники – согласно законодательству Российской Федерации. </w:t>
      </w:r>
    </w:p>
    <w:p w:rsidR="00765BD5" w:rsidRPr="002F75EF" w:rsidRDefault="00765BD5" w:rsidP="005E7949">
      <w:pPr>
        <w:shd w:val="clear" w:color="auto" w:fill="FFFFFF"/>
        <w:spacing w:line="360" w:lineRule="auto"/>
        <w:ind w:firstLine="709"/>
        <w:rPr>
          <w:rFonts w:ascii="Times New Roman" w:hAnsi="Times New Roman" w:cs="Times New Roman"/>
          <w:sz w:val="28"/>
          <w:szCs w:val="28"/>
        </w:rPr>
      </w:pPr>
      <w:r>
        <w:rPr>
          <w:rFonts w:ascii="Times New Roman" w:hAnsi="Times New Roman" w:cs="Times New Roman"/>
          <w:sz w:val="28"/>
          <w:szCs w:val="28"/>
        </w:rPr>
        <w:t>Промежуточная аттестация – согласно учебному плану</w:t>
      </w:r>
    </w:p>
    <w:p w:rsidR="00765BD5" w:rsidRDefault="00765BD5" w:rsidP="005E7949">
      <w:pPr>
        <w:widowControl/>
        <w:shd w:val="clear" w:color="auto" w:fill="FFFFFF"/>
        <w:tabs>
          <w:tab w:val="left" w:pos="4432"/>
        </w:tabs>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ab/>
      </w:r>
    </w:p>
    <w:p w:rsidR="00765BD5" w:rsidRDefault="00765BD5" w:rsidP="005E7949">
      <w:pPr>
        <w:widowControl/>
        <w:shd w:val="clear" w:color="auto" w:fill="FFFFFF"/>
        <w:tabs>
          <w:tab w:val="left" w:pos="4432"/>
        </w:tabs>
        <w:spacing w:line="360" w:lineRule="auto"/>
        <w:ind w:firstLine="709"/>
        <w:jc w:val="center"/>
        <w:rPr>
          <w:rFonts w:ascii="Times New Roman" w:hAnsi="Times New Roman" w:cs="Times New Roman"/>
          <w:sz w:val="28"/>
        </w:rPr>
      </w:pPr>
      <w:r w:rsidRPr="00F14307">
        <w:rPr>
          <w:rFonts w:ascii="Times New Roman" w:hAnsi="Times New Roman" w:cs="Times New Roman"/>
          <w:b/>
          <w:sz w:val="28"/>
        </w:rPr>
        <w:t>Условия реализации программы</w:t>
      </w:r>
      <w:r>
        <w:rPr>
          <w:rFonts w:ascii="Times New Roman" w:hAnsi="Times New Roman" w:cs="Times New Roman"/>
          <w:sz w:val="28"/>
        </w:rPr>
        <w:t>.</w:t>
      </w:r>
    </w:p>
    <w:p w:rsidR="00765BD5" w:rsidRDefault="00765BD5" w:rsidP="005E7949">
      <w:pPr>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Организационные условия, позволяющие реализовать содержание учебного курса, предполагают наличие специального кабинета (с хорошими акустическими возможностями, стульями, демонстрационной доской), магнитофон.</w:t>
      </w:r>
    </w:p>
    <w:p w:rsidR="00765BD5" w:rsidRDefault="00765BD5" w:rsidP="005E7949">
      <w:pPr>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занятий по программе необходимы следующие средства и материалы: расходные материалы для оборудования; аудиопродукция фоно- и видеотека), театральные костюмы.</w:t>
      </w:r>
    </w:p>
    <w:p w:rsidR="00765BD5" w:rsidRDefault="00765BD5" w:rsidP="005E7949">
      <w:pPr>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Кадровые ресурсы.</w:t>
      </w:r>
      <w:r w:rsidRPr="00194F66">
        <w:rPr>
          <w:rFonts w:ascii="Times New Roman" w:hAnsi="Times New Roman" w:cs="Times New Roman"/>
          <w:color w:val="FF0000"/>
          <w:sz w:val="28"/>
          <w:szCs w:val="28"/>
        </w:rPr>
        <w:t xml:space="preserve"> Педагог, имеющий курсы повышения квалификации по актерскому мастерству.</w:t>
      </w:r>
    </w:p>
    <w:p w:rsidR="00765BD5"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Формы контроля и их периодичность.</w:t>
      </w:r>
    </w:p>
    <w:p w:rsidR="00765BD5" w:rsidRPr="00B92D64" w:rsidRDefault="00765BD5" w:rsidP="005E7949">
      <w:pPr>
        <w:widowControl/>
        <w:shd w:val="clear" w:color="auto" w:fill="FFFFFF"/>
        <w:spacing w:line="360" w:lineRule="auto"/>
        <w:ind w:firstLine="709"/>
        <w:jc w:val="both"/>
        <w:rPr>
          <w:rFonts w:ascii="Times New Roman" w:hAnsi="Times New Roman" w:cs="Times New Roman"/>
          <w:sz w:val="28"/>
          <w:szCs w:val="28"/>
        </w:rPr>
      </w:pPr>
      <w:bookmarkStart w:id="3" w:name="_Toc16081274"/>
      <w:bookmarkStart w:id="4" w:name="_Toc491974540"/>
      <w:bookmarkStart w:id="5" w:name="bookmark6"/>
      <w:r w:rsidRPr="00EE518A">
        <w:rPr>
          <w:rFonts w:ascii="Times New Roman" w:hAnsi="Times New Roman" w:cs="Times New Roman"/>
          <w:sz w:val="28"/>
          <w:szCs w:val="28"/>
        </w:rPr>
        <w:t xml:space="preserve">Реализация программы «Школьный театр» предусматривает текущий контроль </w:t>
      </w:r>
      <w:r>
        <w:rPr>
          <w:rFonts w:ascii="Times New Roman" w:hAnsi="Times New Roman" w:cs="Times New Roman"/>
          <w:sz w:val="28"/>
          <w:szCs w:val="28"/>
        </w:rPr>
        <w:t>и промежуточную аттестацию уча</w:t>
      </w:r>
      <w:r w:rsidRPr="00EE518A">
        <w:rPr>
          <w:rFonts w:ascii="Times New Roman" w:hAnsi="Times New Roman" w:cs="Times New Roman"/>
          <w:sz w:val="28"/>
          <w:szCs w:val="28"/>
        </w:rPr>
        <w:t>щихся.</w:t>
      </w:r>
      <w:r w:rsidRPr="00EE518A">
        <w:t xml:space="preserve"> </w:t>
      </w:r>
      <w:r w:rsidRPr="00EE518A">
        <w:rPr>
          <w:rFonts w:ascii="Times New Roman" w:hAnsi="Times New Roman" w:cs="Times New Roman"/>
          <w:sz w:val="28"/>
          <w:szCs w:val="28"/>
        </w:rPr>
        <w:t>Текущий контроль проводится на занятиях в форме педагогического наблюдения за выполнением специальных упражнений, театральных игр, показа этюдов и миниатюр.</w:t>
      </w:r>
      <w:r w:rsidRPr="00EE518A">
        <w:t xml:space="preserve"> </w:t>
      </w:r>
      <w:r>
        <w:rPr>
          <w:rFonts w:ascii="Times New Roman" w:hAnsi="Times New Roman" w:cs="Times New Roman"/>
          <w:sz w:val="28"/>
          <w:szCs w:val="28"/>
        </w:rPr>
        <w:t>Промежуточная</w:t>
      </w:r>
      <w:r w:rsidRPr="00EE518A">
        <w:rPr>
          <w:rFonts w:ascii="Times New Roman" w:hAnsi="Times New Roman" w:cs="Times New Roman"/>
          <w:sz w:val="28"/>
          <w:szCs w:val="28"/>
        </w:rPr>
        <w:t xml:space="preserve"> </w:t>
      </w:r>
      <w:r>
        <w:rPr>
          <w:rFonts w:ascii="Times New Roman" w:hAnsi="Times New Roman" w:cs="Times New Roman"/>
          <w:sz w:val="28"/>
          <w:szCs w:val="28"/>
        </w:rPr>
        <w:t>аттестация уча</w:t>
      </w:r>
      <w:r w:rsidRPr="00EE518A">
        <w:rPr>
          <w:rFonts w:ascii="Times New Roman" w:hAnsi="Times New Roman" w:cs="Times New Roman"/>
          <w:sz w:val="28"/>
          <w:szCs w:val="28"/>
        </w:rPr>
        <w:t xml:space="preserve">щихся проводится в </w:t>
      </w:r>
      <w:r>
        <w:rPr>
          <w:rFonts w:ascii="Times New Roman" w:hAnsi="Times New Roman" w:cs="Times New Roman"/>
          <w:sz w:val="28"/>
          <w:szCs w:val="28"/>
        </w:rPr>
        <w:t>середине</w:t>
      </w:r>
      <w:r w:rsidRPr="00EE518A">
        <w:rPr>
          <w:rFonts w:ascii="Times New Roman" w:hAnsi="Times New Roman" w:cs="Times New Roman"/>
          <w:sz w:val="28"/>
          <w:szCs w:val="28"/>
        </w:rPr>
        <w:t xml:space="preserve"> учебного года по программы «Школьный театр» в форме творческого отчета: </w:t>
      </w:r>
      <w:r w:rsidRPr="00B92D64">
        <w:rPr>
          <w:rFonts w:ascii="Times New Roman" w:hAnsi="Times New Roman" w:cs="Times New Roman"/>
          <w:sz w:val="28"/>
          <w:szCs w:val="28"/>
        </w:rPr>
        <w:t xml:space="preserve">праздники, занятия-зачеты, конкурсы показа инсценировок, театральных миниатюр, </w:t>
      </w:r>
      <w:proofErr w:type="spellStart"/>
      <w:r w:rsidRPr="00B92D64">
        <w:rPr>
          <w:rFonts w:ascii="Times New Roman" w:hAnsi="Times New Roman" w:cs="Times New Roman"/>
          <w:sz w:val="28"/>
          <w:szCs w:val="28"/>
        </w:rPr>
        <w:t>миниспектаклей</w:t>
      </w:r>
      <w:proofErr w:type="spellEnd"/>
      <w:r w:rsidRPr="00B92D64">
        <w:rPr>
          <w:rFonts w:ascii="Times New Roman" w:hAnsi="Times New Roman" w:cs="Times New Roman"/>
          <w:sz w:val="28"/>
          <w:szCs w:val="28"/>
        </w:rPr>
        <w:t>, проведения школьного мероприятия.</w:t>
      </w:r>
    </w:p>
    <w:bookmarkEnd w:id="3"/>
    <w:bookmarkEnd w:id="4"/>
    <w:bookmarkEnd w:id="5"/>
    <w:p w:rsidR="00765BD5" w:rsidRPr="006323F3" w:rsidRDefault="00765BD5" w:rsidP="005E7949">
      <w:pPr>
        <w:widowControl/>
        <w:shd w:val="clear" w:color="auto" w:fill="FFFFFF"/>
        <w:spacing w:line="360" w:lineRule="auto"/>
        <w:ind w:firstLine="709"/>
        <w:jc w:val="center"/>
        <w:rPr>
          <w:rFonts w:ascii="Times New Roman" w:hAnsi="Times New Roman" w:cs="Times New Roman"/>
          <w:b/>
          <w:bCs/>
          <w:sz w:val="28"/>
          <w:szCs w:val="28"/>
        </w:rPr>
      </w:pPr>
      <w:r w:rsidRPr="006323F3">
        <w:rPr>
          <w:rFonts w:ascii="Times New Roman" w:hAnsi="Times New Roman" w:cs="Times New Roman"/>
          <w:b/>
          <w:bCs/>
          <w:sz w:val="28"/>
          <w:szCs w:val="28"/>
        </w:rPr>
        <w:lastRenderedPageBreak/>
        <w:t>Методическое обеспечение.</w:t>
      </w:r>
    </w:p>
    <w:p w:rsidR="00765BD5" w:rsidRPr="00911F4F" w:rsidRDefault="00765BD5" w:rsidP="005E7949">
      <w:pPr>
        <w:widowControl/>
        <w:shd w:val="clear" w:color="auto" w:fill="FFFFFF"/>
        <w:spacing w:line="360" w:lineRule="auto"/>
        <w:ind w:firstLine="709"/>
        <w:rPr>
          <w:rFonts w:ascii="Times New Roman" w:hAnsi="Times New Roman" w:cs="Times New Roman"/>
          <w:i/>
          <w:sz w:val="28"/>
          <w:szCs w:val="28"/>
        </w:rPr>
      </w:pPr>
      <w:r w:rsidRPr="00911F4F">
        <w:rPr>
          <w:rFonts w:ascii="Times New Roman" w:hAnsi="Times New Roman" w:cs="Times New Roman"/>
          <w:i/>
          <w:sz w:val="28"/>
          <w:szCs w:val="28"/>
        </w:rPr>
        <w:t>ДЫХАНИЕ</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Упражнения на развитие дыхания давать через образ и фантазию:</w:t>
      </w:r>
      <w:r w:rsidRPr="00335DA7">
        <w:t xml:space="preserve"> </w:t>
      </w:r>
      <w:r w:rsidRPr="00335DA7">
        <w:rPr>
          <w:rFonts w:ascii="Times New Roman" w:hAnsi="Times New Roman" w:cs="Times New Roman"/>
          <w:sz w:val="28"/>
          <w:szCs w:val="28"/>
        </w:rPr>
        <w:t>основы правильного дыхания (например, у вас в животе цветок, мяч и т.п.);</w:t>
      </w:r>
      <w:r w:rsidRPr="00335DA7">
        <w:t xml:space="preserve"> </w:t>
      </w:r>
      <w:r w:rsidRPr="00335DA7">
        <w:rPr>
          <w:rFonts w:ascii="Times New Roman" w:hAnsi="Times New Roman" w:cs="Times New Roman"/>
          <w:sz w:val="28"/>
          <w:szCs w:val="28"/>
        </w:rPr>
        <w:t>упражнения на «тёплый» и «холодный» выдох (например, сдувать пылинки пушинки, согревать партнера, оттаивать заледеневшее стекло или рисовать на нем рисунки);</w:t>
      </w:r>
      <w:r w:rsidRPr="00335DA7">
        <w:t xml:space="preserve"> </w:t>
      </w:r>
      <w:r w:rsidRPr="00335DA7">
        <w:rPr>
          <w:rFonts w:ascii="Times New Roman" w:hAnsi="Times New Roman" w:cs="Times New Roman"/>
          <w:sz w:val="28"/>
          <w:szCs w:val="28"/>
        </w:rPr>
        <w:t>упражнения на дыхание лёжа (например, поднимать ноги в положение «Шлагбаум» и не пропускать других детей или конкретного партнера).</w:t>
      </w:r>
    </w:p>
    <w:p w:rsidR="00765BD5" w:rsidRPr="00911F4F" w:rsidRDefault="00765BD5" w:rsidP="005E7949">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911F4F">
        <w:rPr>
          <w:rFonts w:ascii="Times New Roman" w:hAnsi="Times New Roman" w:cs="Times New Roman"/>
          <w:i/>
          <w:sz w:val="28"/>
          <w:szCs w:val="28"/>
        </w:rPr>
        <w:t>АРТИКУЛЯЦИЯ</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Обращать внимание на:</w:t>
      </w:r>
      <w:r w:rsidRPr="00335DA7">
        <w:t xml:space="preserve"> </w:t>
      </w:r>
      <w:r w:rsidRPr="00335DA7">
        <w:rPr>
          <w:rFonts w:ascii="Times New Roman" w:hAnsi="Times New Roman" w:cs="Times New Roman"/>
          <w:sz w:val="28"/>
          <w:szCs w:val="28"/>
        </w:rPr>
        <w:t>обособленность движений (занимаемся развитием мышц языка, а губы и нижняя челюсть находятся в покое);</w:t>
      </w:r>
      <w:r w:rsidRPr="00335DA7">
        <w:t xml:space="preserve"> </w:t>
      </w:r>
      <w:r w:rsidRPr="00335DA7">
        <w:rPr>
          <w:rFonts w:ascii="Times New Roman" w:hAnsi="Times New Roman" w:cs="Times New Roman"/>
          <w:sz w:val="28"/>
          <w:szCs w:val="28"/>
        </w:rPr>
        <w:t>медленный темп увеличивает нагрузку на мышцы и делает упражнение более эффективным;</w:t>
      </w:r>
      <w:r w:rsidRPr="00335DA7">
        <w:t xml:space="preserve"> </w:t>
      </w:r>
      <w:r w:rsidRPr="00335DA7">
        <w:rPr>
          <w:rFonts w:ascii="Times New Roman" w:hAnsi="Times New Roman" w:cs="Times New Roman"/>
          <w:sz w:val="28"/>
          <w:szCs w:val="28"/>
        </w:rPr>
        <w:t>координация движений и покоя всех частей речевого аппарата;</w:t>
      </w:r>
      <w:r w:rsidRPr="00335DA7">
        <w:t xml:space="preserve"> </w:t>
      </w:r>
      <w:r w:rsidRPr="00335DA7">
        <w:rPr>
          <w:rFonts w:ascii="Times New Roman" w:hAnsi="Times New Roman" w:cs="Times New Roman"/>
          <w:sz w:val="28"/>
          <w:szCs w:val="28"/>
        </w:rPr>
        <w:t>соединение координации и моторики (например, использовать предметы-мячики, игрушки-</w:t>
      </w:r>
      <w:proofErr w:type="spellStart"/>
      <w:r w:rsidRPr="00335DA7">
        <w:rPr>
          <w:rFonts w:ascii="Times New Roman" w:hAnsi="Times New Roman" w:cs="Times New Roman"/>
          <w:sz w:val="28"/>
          <w:szCs w:val="28"/>
        </w:rPr>
        <w:t>мнушки</w:t>
      </w:r>
      <w:proofErr w:type="spellEnd"/>
      <w:r w:rsidRPr="00335DA7">
        <w:rPr>
          <w:rFonts w:ascii="Times New Roman" w:hAnsi="Times New Roman" w:cs="Times New Roman"/>
          <w:sz w:val="28"/>
          <w:szCs w:val="28"/>
        </w:rPr>
        <w:t>, кольца су-</w:t>
      </w:r>
      <w:proofErr w:type="spellStart"/>
      <w:r w:rsidRPr="00335DA7">
        <w:rPr>
          <w:rFonts w:ascii="Times New Roman" w:hAnsi="Times New Roman" w:cs="Times New Roman"/>
          <w:sz w:val="28"/>
          <w:szCs w:val="28"/>
        </w:rPr>
        <w:t>джок</w:t>
      </w:r>
      <w:proofErr w:type="spellEnd"/>
      <w:r w:rsidRPr="00335DA7">
        <w:rPr>
          <w:rFonts w:ascii="Times New Roman" w:hAnsi="Times New Roman" w:cs="Times New Roman"/>
          <w:sz w:val="28"/>
          <w:szCs w:val="28"/>
        </w:rPr>
        <w:t xml:space="preserve"> и т.д.).</w:t>
      </w:r>
      <w:r w:rsidRPr="00335DA7">
        <w:t xml:space="preserve"> </w:t>
      </w:r>
      <w:r w:rsidRPr="00335DA7">
        <w:rPr>
          <w:rFonts w:ascii="Times New Roman" w:hAnsi="Times New Roman" w:cs="Times New Roman"/>
          <w:sz w:val="28"/>
          <w:szCs w:val="28"/>
        </w:rPr>
        <w:t>В итоге работы с артикуляционным блоком можно использовать упражнения под музыку.</w:t>
      </w:r>
    </w:p>
    <w:p w:rsidR="00765BD5" w:rsidRPr="00911F4F" w:rsidRDefault="00765BD5" w:rsidP="005E7949">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911F4F">
        <w:rPr>
          <w:rFonts w:ascii="Times New Roman" w:hAnsi="Times New Roman" w:cs="Times New Roman"/>
          <w:i/>
          <w:sz w:val="28"/>
          <w:szCs w:val="28"/>
        </w:rPr>
        <w:t>ДИКЦИЯ</w:t>
      </w:r>
    </w:p>
    <w:p w:rsidR="00765BD5" w:rsidRDefault="00765BD5" w:rsidP="005E7949">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Обращать внимание на:</w:t>
      </w:r>
      <w:r w:rsidRPr="00335DA7">
        <w:t xml:space="preserve"> </w:t>
      </w:r>
      <w:r w:rsidRPr="00335DA7">
        <w:rPr>
          <w:rFonts w:ascii="Times New Roman" w:hAnsi="Times New Roman" w:cs="Times New Roman"/>
          <w:sz w:val="28"/>
          <w:szCs w:val="28"/>
        </w:rPr>
        <w:t>медленный темп упражнений (тексты скороговорок сначала читать медленно и только после четкого внятного произношения прибавлять скорость);</w:t>
      </w:r>
      <w:r w:rsidRPr="00335DA7">
        <w:t xml:space="preserve"> </w:t>
      </w:r>
      <w:r w:rsidRPr="00335DA7">
        <w:rPr>
          <w:rFonts w:ascii="Times New Roman" w:hAnsi="Times New Roman" w:cs="Times New Roman"/>
          <w:sz w:val="28"/>
          <w:szCs w:val="28"/>
        </w:rPr>
        <w:t>внятное произношение всех необходимых звуков (не проглатывать звуки, слоги, согласные в конце слова);</w:t>
      </w:r>
      <w:r w:rsidRPr="00335DA7">
        <w:t xml:space="preserve"> </w:t>
      </w:r>
      <w:r w:rsidRPr="00335DA7">
        <w:rPr>
          <w:rFonts w:ascii="Times New Roman" w:hAnsi="Times New Roman" w:cs="Times New Roman"/>
          <w:sz w:val="28"/>
          <w:szCs w:val="28"/>
        </w:rPr>
        <w:t>ритмические вариации (скороговорки в диалогах с различным словесным действием - убедить, заинтересовать, посмеяться над кем-то и т.п.);</w:t>
      </w:r>
      <w:r w:rsidRPr="00335DA7">
        <w:t xml:space="preserve"> </w:t>
      </w:r>
      <w:r w:rsidRPr="00335DA7">
        <w:rPr>
          <w:rFonts w:ascii="Times New Roman" w:hAnsi="Times New Roman" w:cs="Times New Roman"/>
          <w:sz w:val="28"/>
          <w:szCs w:val="28"/>
        </w:rPr>
        <w:t>многократное повторение, которое должно перевести количество в качество.</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каждый раздел программы имеются методические пособия, указанные с списке литературы.</w:t>
      </w:r>
    </w:p>
    <w:p w:rsidR="00765BD5" w:rsidRDefault="00765BD5"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65BD5" w:rsidRPr="00F14307" w:rsidRDefault="00BF66B7" w:rsidP="005E7949">
      <w:pPr>
        <w:widowControl/>
        <w:shd w:val="clear" w:color="auto" w:fill="FFFFFF"/>
        <w:spacing w:line="360" w:lineRule="auto"/>
        <w:ind w:firstLine="709"/>
        <w:jc w:val="center"/>
        <w:rPr>
          <w:rFonts w:ascii="Times New Roman" w:hAnsi="Times New Roman" w:cs="Times New Roman"/>
          <w:b/>
          <w:sz w:val="28"/>
          <w:szCs w:val="28"/>
        </w:rPr>
      </w:pPr>
      <w:bookmarkStart w:id="6" w:name="_Hlk109893750"/>
      <w:r>
        <w:rPr>
          <w:rFonts w:ascii="Times New Roman" w:hAnsi="Times New Roman" w:cs="Times New Roman"/>
          <w:b/>
          <w:sz w:val="28"/>
          <w:szCs w:val="28"/>
        </w:rPr>
        <w:lastRenderedPageBreak/>
        <w:t>Список л</w:t>
      </w:r>
      <w:r w:rsidR="00765BD5" w:rsidRPr="00F14307">
        <w:rPr>
          <w:rFonts w:ascii="Times New Roman" w:hAnsi="Times New Roman" w:cs="Times New Roman"/>
          <w:b/>
          <w:sz w:val="28"/>
          <w:szCs w:val="28"/>
        </w:rPr>
        <w:t>итератур</w:t>
      </w:r>
      <w:r>
        <w:rPr>
          <w:rFonts w:ascii="Times New Roman" w:hAnsi="Times New Roman" w:cs="Times New Roman"/>
          <w:b/>
          <w:sz w:val="28"/>
          <w:szCs w:val="28"/>
        </w:rPr>
        <w:t>ы</w:t>
      </w:r>
      <w:r w:rsidR="00765BD5" w:rsidRPr="00F14307">
        <w:rPr>
          <w:rFonts w:ascii="Times New Roman" w:hAnsi="Times New Roman" w:cs="Times New Roman"/>
          <w:b/>
          <w:sz w:val="28"/>
          <w:szCs w:val="28"/>
        </w:rPr>
        <w:t xml:space="preserve"> для педагога</w:t>
      </w:r>
      <w:r>
        <w:rPr>
          <w:rFonts w:ascii="Times New Roman" w:hAnsi="Times New Roman" w:cs="Times New Roman"/>
          <w:b/>
          <w:sz w:val="28"/>
          <w:szCs w:val="28"/>
        </w:rPr>
        <w:t>:</w:t>
      </w:r>
    </w:p>
    <w:bookmarkEnd w:id="6"/>
    <w:p w:rsidR="00765BD5" w:rsidRPr="00417323"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1. Методическое пособие - практикум «Ритмика и сценические движения». Театральный институт имени Бориса Щукина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5"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20.08.2025).</w:t>
      </w:r>
    </w:p>
    <w:p w:rsidR="00765BD5" w:rsidRPr="00417323"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2. Методическое пособие - практикум «Культура и техника речи». Театральный институт имени Бориса Щукина [Электронный ресурс]. </w:t>
      </w:r>
      <w:r w:rsidRPr="00417323">
        <w:rPr>
          <w:rFonts w:ascii="Segoe UI" w:hAnsi="Segoe UI" w:cs="Segoe UI"/>
          <w:sz w:val="28"/>
          <w:szCs w:val="28"/>
          <w:shd w:val="clear" w:color="auto" w:fill="FFFFFF"/>
        </w:rPr>
        <w:t xml:space="preserve">– </w:t>
      </w:r>
      <w:r w:rsidRPr="00417323">
        <w:rPr>
          <w:rFonts w:ascii="Times New Roman" w:hAnsi="Times New Roman" w:cs="Times New Roman"/>
          <w:sz w:val="28"/>
          <w:szCs w:val="28"/>
        </w:rPr>
        <w:t xml:space="preserve">URL: </w:t>
      </w:r>
      <w:hyperlink r:id="rId6"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22.08.2025).</w:t>
      </w:r>
    </w:p>
    <w:p w:rsidR="00765BD5" w:rsidRPr="00417323" w:rsidRDefault="00765BD5" w:rsidP="005E7949">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3. Методическое пособие - практикум «Основы актёрского мастерства». Театральный институт имени Бориса Щукина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7"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18.08.2025).</w:t>
      </w:r>
    </w:p>
    <w:p w:rsidR="002B0BA1" w:rsidRPr="00417323" w:rsidRDefault="002B0BA1"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17323">
        <w:rPr>
          <w:rFonts w:ascii="Times New Roman" w:hAnsi="Times New Roman" w:cs="Times New Roman"/>
          <w:sz w:val="28"/>
          <w:szCs w:val="28"/>
        </w:rPr>
        <w:t xml:space="preserve">. МУЗЫКА. "ДРАМАТЕШКА" - САМЫЙ КРУПНЫЙ В РУНЕТЕ АРХИВ ДЕТСКИХ ПЬЕС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8" w:history="1">
        <w:r w:rsidRPr="00417323">
          <w:rPr>
            <w:rStyle w:val="a7"/>
            <w:rFonts w:ascii="Times New Roman" w:hAnsi="Times New Roman" w:cs="Times New Roman"/>
            <w:sz w:val="28"/>
            <w:szCs w:val="28"/>
          </w:rPr>
          <w:t>http://dramateshka.ru/index.php/music</w:t>
        </w:r>
      </w:hyperlink>
      <w:r w:rsidRPr="00417323">
        <w:rPr>
          <w:rFonts w:ascii="Times New Roman" w:hAnsi="Times New Roman" w:cs="Times New Roman"/>
          <w:sz w:val="28"/>
          <w:szCs w:val="28"/>
        </w:rPr>
        <w:t xml:space="preserve"> (дата обращения: 19.08.2025).</w:t>
      </w:r>
    </w:p>
    <w:p w:rsidR="00765BD5" w:rsidRPr="00417323" w:rsidRDefault="002B0BA1" w:rsidP="005E7949">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65BD5" w:rsidRPr="00417323">
        <w:rPr>
          <w:rFonts w:ascii="Times New Roman" w:hAnsi="Times New Roman" w:cs="Times New Roman"/>
          <w:sz w:val="28"/>
          <w:szCs w:val="28"/>
        </w:rPr>
        <w:t xml:space="preserve">. ШУМОТЕКА. "ДРАМАТЕШКА" - САМЫЙ КРУПНЫЙ В РУНЕТЕ АРХИВ ДЕТСКИХ ПЬЕС [Электронный ресурс]. </w:t>
      </w:r>
      <w:r w:rsidR="00765BD5" w:rsidRPr="00417323">
        <w:rPr>
          <w:rFonts w:ascii="Segoe UI" w:hAnsi="Segoe UI" w:cs="Segoe UI"/>
          <w:sz w:val="28"/>
          <w:szCs w:val="28"/>
          <w:shd w:val="clear" w:color="auto" w:fill="FFFFFF"/>
        </w:rPr>
        <w:t xml:space="preserve">– </w:t>
      </w:r>
      <w:r w:rsidR="00765BD5" w:rsidRPr="00417323">
        <w:rPr>
          <w:rFonts w:ascii="Times New Roman" w:hAnsi="Times New Roman" w:cs="Times New Roman"/>
          <w:sz w:val="28"/>
          <w:szCs w:val="28"/>
        </w:rPr>
        <w:t xml:space="preserve">URL: </w:t>
      </w:r>
      <w:hyperlink r:id="rId9" w:history="1">
        <w:r w:rsidR="00765BD5" w:rsidRPr="00417323">
          <w:rPr>
            <w:rStyle w:val="a7"/>
            <w:rFonts w:ascii="Times New Roman" w:hAnsi="Times New Roman" w:cs="Times New Roman"/>
            <w:sz w:val="28"/>
            <w:szCs w:val="28"/>
          </w:rPr>
          <w:t>https://dramateshka.ru/index.php/noiseslibrary</w:t>
        </w:r>
      </w:hyperlink>
      <w:r w:rsidR="00765BD5" w:rsidRPr="00417323">
        <w:rPr>
          <w:rFonts w:ascii="Times New Roman" w:hAnsi="Times New Roman" w:cs="Times New Roman"/>
          <w:sz w:val="28"/>
          <w:szCs w:val="28"/>
        </w:rPr>
        <w:t xml:space="preserve"> (дата обращения: 29.08.2025).</w:t>
      </w:r>
    </w:p>
    <w:p w:rsidR="00765BD5" w:rsidRDefault="00BF66B7" w:rsidP="005E7949">
      <w:pPr>
        <w:pStyle w:val="a4"/>
        <w:spacing w:line="360" w:lineRule="auto"/>
        <w:ind w:firstLine="709"/>
        <w:jc w:val="center"/>
        <w:rPr>
          <w:rStyle w:val="1"/>
          <w:rFonts w:ascii="Times New Roman" w:hAnsi="Times New Roman" w:cs="Times New Roman"/>
          <w:b/>
          <w:bCs/>
          <w:sz w:val="28"/>
          <w:szCs w:val="28"/>
        </w:rPr>
      </w:pPr>
      <w:r>
        <w:rPr>
          <w:rStyle w:val="1"/>
          <w:rFonts w:ascii="Times New Roman" w:hAnsi="Times New Roman" w:cs="Times New Roman"/>
          <w:b/>
          <w:bCs/>
          <w:sz w:val="28"/>
          <w:szCs w:val="28"/>
        </w:rPr>
        <w:t>Список л</w:t>
      </w:r>
      <w:r w:rsidR="00765BD5" w:rsidRPr="006323F3">
        <w:rPr>
          <w:rStyle w:val="1"/>
          <w:rFonts w:ascii="Times New Roman" w:hAnsi="Times New Roman" w:cs="Times New Roman"/>
          <w:b/>
          <w:bCs/>
          <w:sz w:val="28"/>
          <w:szCs w:val="28"/>
        </w:rPr>
        <w:t>итератур</w:t>
      </w:r>
      <w:r>
        <w:rPr>
          <w:rStyle w:val="1"/>
          <w:rFonts w:ascii="Times New Roman" w:hAnsi="Times New Roman" w:cs="Times New Roman"/>
          <w:b/>
          <w:bCs/>
          <w:sz w:val="28"/>
          <w:szCs w:val="28"/>
        </w:rPr>
        <w:t>ы</w:t>
      </w:r>
      <w:r w:rsidR="00765BD5" w:rsidRPr="006323F3">
        <w:rPr>
          <w:rStyle w:val="1"/>
          <w:rFonts w:ascii="Times New Roman" w:hAnsi="Times New Roman" w:cs="Times New Roman"/>
          <w:b/>
          <w:bCs/>
          <w:sz w:val="28"/>
          <w:szCs w:val="28"/>
        </w:rPr>
        <w:t xml:space="preserve"> для учащихся</w:t>
      </w:r>
      <w:r>
        <w:rPr>
          <w:rStyle w:val="1"/>
          <w:rFonts w:ascii="Times New Roman" w:hAnsi="Times New Roman" w:cs="Times New Roman"/>
          <w:b/>
          <w:bCs/>
          <w:sz w:val="28"/>
          <w:szCs w:val="28"/>
        </w:rPr>
        <w:t>:</w:t>
      </w:r>
    </w:p>
    <w:p w:rsidR="00765BD5" w:rsidRDefault="00765BD5" w:rsidP="005E7949">
      <w:pPr>
        <w:pStyle w:val="a4"/>
        <w:spacing w:line="360" w:lineRule="auto"/>
        <w:ind w:firstLine="709"/>
        <w:rPr>
          <w:rStyle w:val="1"/>
          <w:rFonts w:ascii="Times New Roman" w:hAnsi="Times New Roman" w:cs="Times New Roman"/>
          <w:color w:val="FF0000"/>
          <w:sz w:val="28"/>
          <w:szCs w:val="28"/>
        </w:rPr>
      </w:pPr>
      <w:r w:rsidRPr="006323F3">
        <w:rPr>
          <w:rStyle w:val="1"/>
          <w:rFonts w:ascii="Times New Roman" w:hAnsi="Times New Roman" w:cs="Times New Roman"/>
          <w:color w:val="FF0000"/>
          <w:sz w:val="28"/>
          <w:szCs w:val="28"/>
        </w:rPr>
        <w:t>Добавьте произведения, которые войдут в репертуар коллектива!</w:t>
      </w:r>
    </w:p>
    <w:p w:rsidR="00765BD5" w:rsidRPr="006323F3" w:rsidRDefault="00765BD5" w:rsidP="005E7949">
      <w:pPr>
        <w:pStyle w:val="a4"/>
        <w:spacing w:line="360" w:lineRule="auto"/>
        <w:ind w:firstLine="709"/>
        <w:rPr>
          <w:rStyle w:val="1"/>
          <w:rFonts w:ascii="Times New Roman" w:hAnsi="Times New Roman" w:cs="Times New Roman"/>
          <w:color w:val="FF0000"/>
          <w:sz w:val="28"/>
          <w:szCs w:val="28"/>
        </w:rPr>
      </w:pPr>
      <w:r>
        <w:rPr>
          <w:rStyle w:val="1"/>
          <w:rFonts w:ascii="Times New Roman" w:hAnsi="Times New Roman" w:cs="Times New Roman"/>
          <w:color w:val="FF0000"/>
          <w:sz w:val="28"/>
          <w:szCs w:val="28"/>
        </w:rPr>
        <w:t xml:space="preserve">В отличительных особенностях программы указано, что это произведения местных авторов. </w:t>
      </w:r>
    </w:p>
    <w:p w:rsidR="00765BD5" w:rsidRDefault="00765BD5" w:rsidP="005E7949">
      <w:pPr>
        <w:spacing w:line="360" w:lineRule="auto"/>
        <w:ind w:firstLine="709"/>
      </w:pPr>
    </w:p>
    <w:p w:rsidR="00445386" w:rsidRDefault="00672536" w:rsidP="005E7949">
      <w:pPr>
        <w:spacing w:line="360" w:lineRule="auto"/>
        <w:ind w:firstLine="709"/>
      </w:pPr>
    </w:p>
    <w:sectPr w:rsidR="00445386" w:rsidSect="0093743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C0E"/>
    <w:multiLevelType w:val="hybridMultilevel"/>
    <w:tmpl w:val="A688264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C5604"/>
    <w:multiLevelType w:val="multilevel"/>
    <w:tmpl w:val="2774E294"/>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B3345"/>
    <w:multiLevelType w:val="hybridMultilevel"/>
    <w:tmpl w:val="2A6255F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00E28F6"/>
    <w:multiLevelType w:val="hybridMultilevel"/>
    <w:tmpl w:val="666474F6"/>
    <w:lvl w:ilvl="0" w:tplc="DCAC3194">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11A3791"/>
    <w:multiLevelType w:val="multilevel"/>
    <w:tmpl w:val="C49C30E2"/>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23FF0"/>
    <w:multiLevelType w:val="hybridMultilevel"/>
    <w:tmpl w:val="50B220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B55EBA"/>
    <w:multiLevelType w:val="multilevel"/>
    <w:tmpl w:val="8C844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0C2AB2"/>
    <w:multiLevelType w:val="hybridMultilevel"/>
    <w:tmpl w:val="2E4EE53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D5"/>
    <w:rsid w:val="00001D74"/>
    <w:rsid w:val="000A389B"/>
    <w:rsid w:val="00194F66"/>
    <w:rsid w:val="00277A93"/>
    <w:rsid w:val="002B0BA1"/>
    <w:rsid w:val="00314843"/>
    <w:rsid w:val="00376E5B"/>
    <w:rsid w:val="00417323"/>
    <w:rsid w:val="00450DDD"/>
    <w:rsid w:val="004A065A"/>
    <w:rsid w:val="004A1679"/>
    <w:rsid w:val="005626BA"/>
    <w:rsid w:val="00564BF0"/>
    <w:rsid w:val="005E7949"/>
    <w:rsid w:val="00672536"/>
    <w:rsid w:val="00765BD5"/>
    <w:rsid w:val="00767814"/>
    <w:rsid w:val="0085100B"/>
    <w:rsid w:val="00852514"/>
    <w:rsid w:val="008A30C4"/>
    <w:rsid w:val="009D19E9"/>
    <w:rsid w:val="00AE741E"/>
    <w:rsid w:val="00BF66B7"/>
    <w:rsid w:val="00CE3973"/>
    <w:rsid w:val="00D21DB9"/>
    <w:rsid w:val="00D32361"/>
    <w:rsid w:val="00E1094C"/>
    <w:rsid w:val="00E73756"/>
    <w:rsid w:val="00E865D3"/>
    <w:rsid w:val="00E869EE"/>
    <w:rsid w:val="00F96327"/>
    <w:rsid w:val="00FE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ED5A2-A278-4FCE-B2FB-EE450C34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BD5"/>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BD5"/>
    <w:pPr>
      <w:ind w:left="720"/>
      <w:contextualSpacing/>
    </w:pPr>
  </w:style>
  <w:style w:type="character" w:customStyle="1" w:styleId="1">
    <w:name w:val="Основной текст Знак1"/>
    <w:basedOn w:val="a0"/>
    <w:link w:val="a4"/>
    <w:uiPriority w:val="99"/>
    <w:rsid w:val="00765BD5"/>
    <w:rPr>
      <w:rFonts w:ascii="Arial" w:hAnsi="Arial" w:cs="Arial"/>
      <w:color w:val="231E20"/>
      <w:sz w:val="20"/>
      <w:szCs w:val="20"/>
    </w:rPr>
  </w:style>
  <w:style w:type="paragraph" w:styleId="a4">
    <w:name w:val="Body Text"/>
    <w:basedOn w:val="a"/>
    <w:link w:val="1"/>
    <w:uiPriority w:val="99"/>
    <w:rsid w:val="00765BD5"/>
    <w:pPr>
      <w:spacing w:line="334" w:lineRule="auto"/>
      <w:ind w:firstLine="400"/>
    </w:pPr>
    <w:rPr>
      <w:rFonts w:ascii="Arial" w:eastAsiaTheme="minorHAnsi" w:hAnsi="Arial" w:cs="Arial"/>
      <w:color w:val="231E20"/>
      <w:sz w:val="20"/>
      <w:szCs w:val="20"/>
      <w:lang w:eastAsia="en-US"/>
    </w:rPr>
  </w:style>
  <w:style w:type="character" w:customStyle="1" w:styleId="a5">
    <w:name w:val="Основной текст Знак"/>
    <w:basedOn w:val="a0"/>
    <w:uiPriority w:val="99"/>
    <w:semiHidden/>
    <w:rsid w:val="00765BD5"/>
    <w:rPr>
      <w:rFonts w:ascii="Microsoft Sans Serif" w:eastAsia="Times New Roman" w:hAnsi="Microsoft Sans Serif" w:cs="Microsoft Sans Serif"/>
      <w:color w:val="000000"/>
      <w:sz w:val="24"/>
      <w:szCs w:val="24"/>
      <w:lang w:eastAsia="ru-RU"/>
    </w:rPr>
  </w:style>
  <w:style w:type="table" w:styleId="a6">
    <w:name w:val="Table Grid"/>
    <w:basedOn w:val="a1"/>
    <w:uiPriority w:val="39"/>
    <w:rsid w:val="00765BD5"/>
    <w:pPr>
      <w:spacing w:after="0" w:line="240" w:lineRule="auto"/>
    </w:pPr>
    <w:rPr>
      <w:rFonts w:ascii="Microsoft Sans Serif" w:eastAsia="Times New Roman" w:hAnsi="Microsoft Sans Serif"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65BD5"/>
    <w:rPr>
      <w:color w:val="0563C1" w:themeColor="hyperlink"/>
      <w:u w:val="single"/>
    </w:rPr>
  </w:style>
  <w:style w:type="character" w:customStyle="1" w:styleId="a8">
    <w:name w:val="Основной текст_"/>
    <w:basedOn w:val="a0"/>
    <w:link w:val="10"/>
    <w:rsid w:val="00765BD5"/>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8"/>
    <w:rsid w:val="00765BD5"/>
    <w:pPr>
      <w:shd w:val="clear" w:color="auto" w:fill="FFFFFF"/>
    </w:pPr>
    <w:rPr>
      <w:rFonts w:ascii="Times New Roman" w:hAnsi="Times New Roman" w:cs="Times New Roman"/>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6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mateshka.ru/index.php/music" TargetMode="External"/><Relationship Id="rId3" Type="http://schemas.openxmlformats.org/officeDocument/2006/relationships/settings" Target="settings.xml"/><Relationship Id="rId7" Type="http://schemas.openxmlformats.org/officeDocument/2006/relationships/hyperlink" Target="https://www.htvs.ru/institute/natsionalnye-proekty-ross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tvs.ru/institute/natsionalnye-proekty-rossii" TargetMode="External"/><Relationship Id="rId11" Type="http://schemas.openxmlformats.org/officeDocument/2006/relationships/theme" Target="theme/theme1.xml"/><Relationship Id="rId5" Type="http://schemas.openxmlformats.org/officeDocument/2006/relationships/hyperlink" Target="https://www.htvs.ru/institute/natsionalnye-proekty-ross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amateshka.ru/index.php/noises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19</Pages>
  <Words>4570</Words>
  <Characters>26054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ДЮЦ</cp:lastModifiedBy>
  <cp:revision>13</cp:revision>
  <dcterms:created xsi:type="dcterms:W3CDTF">2025-09-19T12:35:00Z</dcterms:created>
  <dcterms:modified xsi:type="dcterms:W3CDTF">2026-05-07T12:14:00Z</dcterms:modified>
</cp:coreProperties>
</file>